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EEC1" w14:textId="77777777" w:rsidR="001B1107" w:rsidRDefault="001B1107" w:rsidP="5B6E0DA0">
      <w:pPr>
        <w:pStyle w:val="Otsikko1"/>
        <w:spacing w:line="360" w:lineRule="auto"/>
      </w:pPr>
      <w:r w:rsidRPr="5B6E0DA0">
        <w:t>Tietomurto tapahtuu, tietosuoja vaarantuu tai tietovuoto tapahtuu</w:t>
      </w:r>
    </w:p>
    <w:p w14:paraId="0B638FF8" w14:textId="747D8583" w:rsidR="42955C60" w:rsidRDefault="42955C60" w:rsidP="5B6E0DA0">
      <w:pPr>
        <w:spacing w:line="360" w:lineRule="auto"/>
        <w:rPr>
          <w:sz w:val="24"/>
          <w:szCs w:val="24"/>
        </w:rPr>
      </w:pPr>
    </w:p>
    <w:p w14:paraId="6BF31F09" w14:textId="3EE0DE56" w:rsidR="5DAE1C1F" w:rsidRDefault="5DAE1C1F" w:rsidP="5B6E0DA0">
      <w:pPr>
        <w:spacing w:line="360" w:lineRule="auto"/>
        <w:rPr>
          <w:b/>
          <w:bCs/>
          <w:sz w:val="24"/>
          <w:szCs w:val="24"/>
        </w:rPr>
      </w:pPr>
      <w:r w:rsidRPr="5B6E0DA0">
        <w:rPr>
          <w:b/>
          <w:bCs/>
          <w:sz w:val="24"/>
          <w:szCs w:val="24"/>
        </w:rPr>
        <w:t>Tavoite</w:t>
      </w:r>
    </w:p>
    <w:p w14:paraId="055FEDA2" w14:textId="788622C0" w:rsidR="00BE1373" w:rsidRDefault="3B05A51C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Tavoitteena kuvata organisaation </w:t>
      </w:r>
      <w:r w:rsidR="00EB57BE" w:rsidRPr="5B6E0DA0">
        <w:rPr>
          <w:sz w:val="24"/>
          <w:szCs w:val="24"/>
        </w:rPr>
        <w:t>tapahtumaketjun pääkohdat</w:t>
      </w:r>
      <w:r w:rsidRPr="5B6E0DA0">
        <w:rPr>
          <w:sz w:val="24"/>
          <w:szCs w:val="24"/>
        </w:rPr>
        <w:t xml:space="preserve"> reagointiin</w:t>
      </w:r>
      <w:r w:rsidR="7335975D" w:rsidRPr="5B6E0DA0">
        <w:rPr>
          <w:sz w:val="24"/>
          <w:szCs w:val="24"/>
        </w:rPr>
        <w:t xml:space="preserve"> </w:t>
      </w:r>
      <w:r w:rsidR="544BF5DA" w:rsidRPr="5B6E0DA0">
        <w:rPr>
          <w:sz w:val="24"/>
          <w:szCs w:val="24"/>
        </w:rPr>
        <w:t xml:space="preserve">tietosuojan vaarantuessa, </w:t>
      </w:r>
      <w:r w:rsidR="002A4B82" w:rsidRPr="5B6E0DA0">
        <w:rPr>
          <w:sz w:val="24"/>
          <w:szCs w:val="24"/>
        </w:rPr>
        <w:t>tietomur</w:t>
      </w:r>
      <w:r w:rsidR="20DB370B" w:rsidRPr="5B6E0DA0">
        <w:rPr>
          <w:sz w:val="24"/>
          <w:szCs w:val="24"/>
        </w:rPr>
        <w:t>to</w:t>
      </w:r>
      <w:r w:rsidR="71F04E2D" w:rsidRPr="5B6E0DA0">
        <w:rPr>
          <w:sz w:val="24"/>
          <w:szCs w:val="24"/>
        </w:rPr>
        <w:t xml:space="preserve"> ja</w:t>
      </w:r>
      <w:r w:rsidR="002A4B82" w:rsidRPr="5B6E0DA0">
        <w:rPr>
          <w:sz w:val="24"/>
          <w:szCs w:val="24"/>
        </w:rPr>
        <w:t xml:space="preserve"> </w:t>
      </w:r>
      <w:r w:rsidR="761DB0B8" w:rsidRPr="5B6E0DA0">
        <w:rPr>
          <w:sz w:val="24"/>
          <w:szCs w:val="24"/>
        </w:rPr>
        <w:t>tieto</w:t>
      </w:r>
      <w:r w:rsidR="002A4B82" w:rsidRPr="5B6E0DA0">
        <w:rPr>
          <w:sz w:val="24"/>
          <w:szCs w:val="24"/>
        </w:rPr>
        <w:t>vu</w:t>
      </w:r>
      <w:r w:rsidR="12F2C1D8" w:rsidRPr="5B6E0DA0">
        <w:rPr>
          <w:sz w:val="24"/>
          <w:szCs w:val="24"/>
        </w:rPr>
        <w:t>oto</w:t>
      </w:r>
      <w:r w:rsidR="002A4B82" w:rsidRPr="5B6E0DA0">
        <w:rPr>
          <w:sz w:val="24"/>
          <w:szCs w:val="24"/>
        </w:rPr>
        <w:t xml:space="preserve"> </w:t>
      </w:r>
      <w:r w:rsidR="00215219" w:rsidRPr="5B6E0DA0">
        <w:rPr>
          <w:sz w:val="24"/>
          <w:szCs w:val="24"/>
        </w:rPr>
        <w:t>tapahtumien</w:t>
      </w:r>
      <w:r w:rsidR="002A4B82" w:rsidRPr="5B6E0DA0">
        <w:rPr>
          <w:sz w:val="24"/>
          <w:szCs w:val="24"/>
        </w:rPr>
        <w:t xml:space="preserve"> </w:t>
      </w:r>
      <w:r w:rsidR="701E8EA7" w:rsidRPr="5B6E0DA0">
        <w:rPr>
          <w:sz w:val="24"/>
          <w:szCs w:val="24"/>
        </w:rPr>
        <w:t>seurauksista.</w:t>
      </w:r>
    </w:p>
    <w:p w14:paraId="2F74E889" w14:textId="1C3271AF" w:rsidR="006B3702" w:rsidRDefault="009E4193" w:rsidP="5B6E0DA0">
      <w:pPr>
        <w:pStyle w:val="Luettelokappale"/>
        <w:numPr>
          <w:ilvl w:val="1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Esimerkkejä ovat</w:t>
      </w:r>
      <w:r w:rsidR="006B3702" w:rsidRPr="5B6E0DA0">
        <w:rPr>
          <w:sz w:val="24"/>
          <w:szCs w:val="24"/>
        </w:rPr>
        <w:t>:</w:t>
      </w:r>
    </w:p>
    <w:p w14:paraId="158E0D93" w14:textId="34C3B4ED" w:rsidR="006B3702" w:rsidRDefault="009E4193" w:rsidP="5B6E0DA0">
      <w:pPr>
        <w:pStyle w:val="Luettelokappale"/>
        <w:numPr>
          <w:ilvl w:val="2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Työntekijöiden</w:t>
      </w:r>
      <w:r w:rsidR="008004B2" w:rsidRPr="5B6E0DA0">
        <w:rPr>
          <w:sz w:val="24"/>
          <w:szCs w:val="24"/>
        </w:rPr>
        <w:t xml:space="preserve"> tai asiakkaiden tietojen </w:t>
      </w:r>
      <w:r w:rsidR="00097806" w:rsidRPr="5B6E0DA0">
        <w:rPr>
          <w:sz w:val="24"/>
          <w:szCs w:val="24"/>
        </w:rPr>
        <w:t>päätyminen vääriin käsiin</w:t>
      </w:r>
    </w:p>
    <w:p w14:paraId="413B90A1" w14:textId="5442888C" w:rsidR="00123C55" w:rsidRDefault="00854C24" w:rsidP="5B6E0DA0">
      <w:pPr>
        <w:pStyle w:val="Luettelokappale"/>
        <w:numPr>
          <w:ilvl w:val="2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Ohjeistusta</w:t>
      </w:r>
      <w:r w:rsidR="0060400A" w:rsidRPr="5B6E0DA0">
        <w:rPr>
          <w:sz w:val="24"/>
          <w:szCs w:val="24"/>
        </w:rPr>
        <w:t xml:space="preserve"> tai päätöstä</w:t>
      </w:r>
      <w:r w:rsidRPr="5B6E0DA0">
        <w:rPr>
          <w:sz w:val="24"/>
          <w:szCs w:val="24"/>
        </w:rPr>
        <w:t xml:space="preserve"> ei ole organisaatiossa</w:t>
      </w:r>
      <w:r w:rsidR="0060400A" w:rsidRPr="5B6E0DA0">
        <w:rPr>
          <w:sz w:val="24"/>
          <w:szCs w:val="24"/>
        </w:rPr>
        <w:t xml:space="preserve"> tehty</w:t>
      </w:r>
      <w:r w:rsidR="006B3702" w:rsidRPr="5B6E0DA0">
        <w:rPr>
          <w:sz w:val="24"/>
          <w:szCs w:val="24"/>
        </w:rPr>
        <w:t>.</w:t>
      </w:r>
    </w:p>
    <w:p w14:paraId="21D605B6" w14:textId="7B053C09" w:rsidR="0039725C" w:rsidRDefault="0039725C" w:rsidP="5B6E0DA0">
      <w:pPr>
        <w:pStyle w:val="Luettelokappale"/>
        <w:numPr>
          <w:ilvl w:val="2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Haavoittuvuus, jota ei ole huomioitu.</w:t>
      </w:r>
    </w:p>
    <w:p w14:paraId="2DFC5877" w14:textId="72FFE88E" w:rsidR="0039725C" w:rsidRDefault="7B973ACF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Esimerk</w:t>
      </w:r>
      <w:r w:rsidR="00CE34B3" w:rsidRPr="5B6E0DA0">
        <w:rPr>
          <w:sz w:val="24"/>
          <w:szCs w:val="24"/>
        </w:rPr>
        <w:t>ki prosessi</w:t>
      </w:r>
      <w:r w:rsidR="00AB6B34" w:rsidRPr="5B6E0DA0">
        <w:rPr>
          <w:sz w:val="24"/>
          <w:szCs w:val="24"/>
        </w:rPr>
        <w:t>kuvauksen</w:t>
      </w:r>
      <w:r w:rsidR="00550608" w:rsidRPr="5B6E0DA0">
        <w:rPr>
          <w:sz w:val="24"/>
          <w:szCs w:val="24"/>
        </w:rPr>
        <w:t xml:space="preserve"> </w:t>
      </w:r>
      <w:r w:rsidR="00CE34B3" w:rsidRPr="5B6E0DA0">
        <w:rPr>
          <w:sz w:val="24"/>
          <w:szCs w:val="24"/>
        </w:rPr>
        <w:t>(Liite 1)</w:t>
      </w:r>
      <w:r w:rsidRPr="5B6E0DA0">
        <w:rPr>
          <w:sz w:val="24"/>
          <w:szCs w:val="24"/>
        </w:rPr>
        <w:t xml:space="preserve"> on todettu helpottavan keskustelua organisaation sisäiseen läpikäyntiin </w:t>
      </w:r>
      <w:r w:rsidR="001E103A" w:rsidRPr="5B6E0DA0">
        <w:rPr>
          <w:sz w:val="24"/>
          <w:szCs w:val="24"/>
        </w:rPr>
        <w:t>sekä sidosryhmien</w:t>
      </w:r>
      <w:r w:rsidRPr="5B6E0DA0">
        <w:rPr>
          <w:sz w:val="24"/>
          <w:szCs w:val="24"/>
        </w:rPr>
        <w:t xml:space="preserve"> välillä.</w:t>
      </w:r>
    </w:p>
    <w:p w14:paraId="20DFFB42" w14:textId="67D7A1F6" w:rsidR="00652839" w:rsidRDefault="00652839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Prosessikuvaus mahdollistaa raportointia, dokumentointia ja johtaa hyvään kehittämiseen.</w:t>
      </w:r>
    </w:p>
    <w:p w14:paraId="67570D82" w14:textId="79557CBB" w:rsidR="007F75E0" w:rsidRDefault="007F75E0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Organisaation varautumisen kehitt</w:t>
      </w:r>
      <w:r w:rsidR="00996956" w:rsidRPr="5B6E0DA0">
        <w:rPr>
          <w:sz w:val="24"/>
          <w:szCs w:val="24"/>
        </w:rPr>
        <w:t>yminen.</w:t>
      </w:r>
    </w:p>
    <w:p w14:paraId="5E0AADF4" w14:textId="77777777" w:rsidR="0039725C" w:rsidRDefault="0039725C" w:rsidP="5B6E0DA0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74F724EA" w14:textId="52BB0F45" w:rsidR="4949895E" w:rsidRDefault="4949895E" w:rsidP="5B6E0DA0">
      <w:pPr>
        <w:spacing w:line="360" w:lineRule="auto"/>
        <w:rPr>
          <w:b/>
          <w:bCs/>
          <w:sz w:val="24"/>
          <w:szCs w:val="24"/>
        </w:rPr>
      </w:pPr>
      <w:r w:rsidRPr="5B6E0DA0">
        <w:rPr>
          <w:b/>
          <w:bCs/>
          <w:sz w:val="24"/>
          <w:szCs w:val="24"/>
        </w:rPr>
        <w:t>Huomiot</w:t>
      </w:r>
    </w:p>
    <w:p w14:paraId="2DDD0EBF" w14:textId="69E5EE61" w:rsidR="00400180" w:rsidRDefault="00BE1373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Organisaation tulee tarkastella </w:t>
      </w:r>
      <w:r w:rsidR="00400180" w:rsidRPr="5B6E0DA0">
        <w:rPr>
          <w:sz w:val="24"/>
          <w:szCs w:val="24"/>
        </w:rPr>
        <w:t>toimintaa</w:t>
      </w:r>
      <w:r w:rsidRPr="5B6E0DA0">
        <w:rPr>
          <w:sz w:val="24"/>
          <w:szCs w:val="24"/>
        </w:rPr>
        <w:t xml:space="preserve"> </w:t>
      </w:r>
      <w:r w:rsidR="4327E3A1" w:rsidRPr="5B6E0DA0">
        <w:rPr>
          <w:sz w:val="24"/>
          <w:szCs w:val="24"/>
        </w:rPr>
        <w:t xml:space="preserve">omasta </w:t>
      </w:r>
      <w:r w:rsidRPr="5B6E0DA0">
        <w:rPr>
          <w:sz w:val="24"/>
          <w:szCs w:val="24"/>
        </w:rPr>
        <w:t>näkökulmastaan</w:t>
      </w:r>
      <w:r w:rsidR="0040655B" w:rsidRPr="5B6E0DA0">
        <w:rPr>
          <w:sz w:val="24"/>
          <w:szCs w:val="24"/>
        </w:rPr>
        <w:t xml:space="preserve"> ja peilata omiin toimintamalleihin.</w:t>
      </w:r>
    </w:p>
    <w:p w14:paraId="03E618B2" w14:textId="60CD7A3F" w:rsidR="00D26E77" w:rsidRDefault="00D26E77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5B6E0DA0">
        <w:rPr>
          <w:sz w:val="24"/>
          <w:szCs w:val="24"/>
        </w:rPr>
        <w:t>DigiTyy</w:t>
      </w:r>
      <w:proofErr w:type="spellEnd"/>
      <w:r w:rsidRPr="5B6E0DA0">
        <w:rPr>
          <w:sz w:val="24"/>
          <w:szCs w:val="24"/>
        </w:rPr>
        <w:t xml:space="preserve">-hankkeessa tunnistettu </w:t>
      </w:r>
      <w:r w:rsidR="00E47A02" w:rsidRPr="5B6E0DA0">
        <w:rPr>
          <w:sz w:val="24"/>
          <w:szCs w:val="24"/>
        </w:rPr>
        <w:t>prosessien läpikävelyn tärkeys, jotta organisaatiossa ollaan varautuneita erilaisiin tilanteisiin.</w:t>
      </w:r>
    </w:p>
    <w:p w14:paraId="43BC3DD7" w14:textId="47375BA4" w:rsidR="00731D74" w:rsidRDefault="196B3DDA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Organisaation vastuut huomioitu uimaratakaaviolla.</w:t>
      </w:r>
      <w:r w:rsidR="00731D74" w:rsidRPr="5B6E0DA0">
        <w:rPr>
          <w:sz w:val="24"/>
          <w:szCs w:val="24"/>
        </w:rPr>
        <w:t xml:space="preserve"> Tarkoituksena löytää kenellä on vastuu prosessin etenemisestä eri vaiheissa.</w:t>
      </w:r>
    </w:p>
    <w:p w14:paraId="0CE54C5E" w14:textId="5BDD0895" w:rsidR="7833A996" w:rsidRDefault="196B3DDA" w:rsidP="5B6E0DA0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Prosessi</w:t>
      </w:r>
      <w:r w:rsidR="00731D74" w:rsidRPr="5B6E0DA0">
        <w:rPr>
          <w:sz w:val="24"/>
          <w:szCs w:val="24"/>
        </w:rPr>
        <w:t>en</w:t>
      </w:r>
      <w:r w:rsidRPr="5B6E0DA0">
        <w:rPr>
          <w:sz w:val="24"/>
          <w:szCs w:val="24"/>
        </w:rPr>
        <w:t xml:space="preserve"> sisältä kuitenkin otetaan yhteyttä esimerkiksi päättävään tahoon.</w:t>
      </w:r>
      <w:r w:rsidR="00C7119C" w:rsidRPr="5B6E0DA0">
        <w:rPr>
          <w:sz w:val="24"/>
          <w:szCs w:val="24"/>
        </w:rPr>
        <w:t xml:space="preserve"> </w:t>
      </w:r>
    </w:p>
    <w:p w14:paraId="5716DC93" w14:textId="227DDEDA" w:rsidR="003B557C" w:rsidRDefault="009B7E3F" w:rsidP="5B6E0DA0">
      <w:pPr>
        <w:pStyle w:val="Luettelokappale"/>
        <w:numPr>
          <w:ilvl w:val="1"/>
          <w:numId w:val="17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P</w:t>
      </w:r>
      <w:r w:rsidR="00CE1F49" w:rsidRPr="5B6E0DA0">
        <w:rPr>
          <w:sz w:val="24"/>
          <w:szCs w:val="24"/>
        </w:rPr>
        <w:t>äätökset voi</w:t>
      </w:r>
      <w:r w:rsidRPr="5B6E0DA0">
        <w:rPr>
          <w:sz w:val="24"/>
          <w:szCs w:val="24"/>
        </w:rPr>
        <w:t>vat</w:t>
      </w:r>
      <w:r w:rsidR="00CE1F49" w:rsidRPr="5B6E0DA0">
        <w:rPr>
          <w:sz w:val="24"/>
          <w:szCs w:val="24"/>
        </w:rPr>
        <w:t xml:space="preserve"> tapahtua </w:t>
      </w:r>
      <w:r w:rsidR="00941C57" w:rsidRPr="5B6E0DA0">
        <w:rPr>
          <w:sz w:val="24"/>
          <w:szCs w:val="24"/>
        </w:rPr>
        <w:t>johtoryhmässä, mutta tietohallint</w:t>
      </w:r>
      <w:r w:rsidR="003C6A63" w:rsidRPr="5B6E0DA0">
        <w:rPr>
          <w:sz w:val="24"/>
          <w:szCs w:val="24"/>
        </w:rPr>
        <w:t xml:space="preserve">o </w:t>
      </w:r>
      <w:r w:rsidR="000278ED" w:rsidRPr="5B6E0DA0">
        <w:rPr>
          <w:sz w:val="24"/>
          <w:szCs w:val="24"/>
        </w:rPr>
        <w:t>vastaa</w:t>
      </w:r>
      <w:r w:rsidR="003C6A63" w:rsidRPr="5B6E0DA0">
        <w:rPr>
          <w:sz w:val="24"/>
          <w:szCs w:val="24"/>
        </w:rPr>
        <w:t xml:space="preserve"> </w:t>
      </w:r>
      <w:r w:rsidR="005638B7" w:rsidRPr="5B6E0DA0">
        <w:rPr>
          <w:sz w:val="24"/>
          <w:szCs w:val="24"/>
        </w:rPr>
        <w:t>tilannekuvan</w:t>
      </w:r>
      <w:r w:rsidR="000278ED" w:rsidRPr="5B6E0DA0">
        <w:rPr>
          <w:sz w:val="24"/>
          <w:szCs w:val="24"/>
        </w:rPr>
        <w:t xml:space="preserve"> tuottamisesta</w:t>
      </w:r>
      <w:r w:rsidR="002D1946" w:rsidRPr="5B6E0DA0">
        <w:rPr>
          <w:sz w:val="24"/>
          <w:szCs w:val="24"/>
        </w:rPr>
        <w:t xml:space="preserve"> </w:t>
      </w:r>
      <w:r w:rsidR="008F5318" w:rsidRPr="5B6E0DA0">
        <w:rPr>
          <w:sz w:val="24"/>
          <w:szCs w:val="24"/>
        </w:rPr>
        <w:t xml:space="preserve">johtoryhmän </w:t>
      </w:r>
      <w:r w:rsidR="00760978" w:rsidRPr="5B6E0DA0">
        <w:rPr>
          <w:sz w:val="24"/>
          <w:szCs w:val="24"/>
        </w:rPr>
        <w:t>päät</w:t>
      </w:r>
      <w:r w:rsidR="005638B7" w:rsidRPr="5B6E0DA0">
        <w:rPr>
          <w:sz w:val="24"/>
          <w:szCs w:val="24"/>
        </w:rPr>
        <w:t>öksentekoa varten</w:t>
      </w:r>
      <w:r w:rsidR="00362EDF" w:rsidRPr="5B6E0DA0">
        <w:rPr>
          <w:sz w:val="24"/>
          <w:szCs w:val="24"/>
        </w:rPr>
        <w:t>, jolloin vastuu on tietohallinnolla viedä prosessia eteenpäin</w:t>
      </w:r>
      <w:r w:rsidR="008F5318" w:rsidRPr="5B6E0DA0">
        <w:rPr>
          <w:sz w:val="24"/>
          <w:szCs w:val="24"/>
        </w:rPr>
        <w:t>.</w:t>
      </w:r>
    </w:p>
    <w:p w14:paraId="3E840E9E" w14:textId="338B23F9" w:rsidR="39C626F9" w:rsidRDefault="39C626F9" w:rsidP="5B6E0DA0">
      <w:pPr>
        <w:spacing w:line="360" w:lineRule="auto"/>
        <w:rPr>
          <w:b/>
          <w:bCs/>
          <w:sz w:val="24"/>
          <w:szCs w:val="24"/>
        </w:rPr>
      </w:pPr>
      <w:r w:rsidRPr="5B6E0DA0">
        <w:rPr>
          <w:b/>
          <w:bCs/>
          <w:sz w:val="24"/>
          <w:szCs w:val="24"/>
        </w:rPr>
        <w:t>Vaatimukset</w:t>
      </w:r>
    </w:p>
    <w:p w14:paraId="48EA8518" w14:textId="77777777" w:rsidR="00EC7E7B" w:rsidRDefault="00EC7E7B" w:rsidP="5B6E0DA0">
      <w:pPr>
        <w:spacing w:line="360" w:lineRule="auto"/>
        <w:rPr>
          <w:b/>
          <w:bCs/>
          <w:sz w:val="24"/>
          <w:szCs w:val="24"/>
        </w:rPr>
      </w:pPr>
    </w:p>
    <w:p w14:paraId="4FE560DB" w14:textId="01388F2C" w:rsidR="004F5623" w:rsidRPr="00146C00" w:rsidRDefault="39C626F9" w:rsidP="5B6E0DA0">
      <w:pPr>
        <w:pStyle w:val="Luettelokappale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lastRenderedPageBreak/>
        <w:t xml:space="preserve">Läpikäytävä </w:t>
      </w:r>
      <w:r w:rsidR="008F46BA" w:rsidRPr="5B6E0DA0">
        <w:rPr>
          <w:sz w:val="24"/>
          <w:szCs w:val="24"/>
        </w:rPr>
        <w:t>organisaation sisäisen</w:t>
      </w:r>
      <w:r w:rsidRPr="5B6E0DA0">
        <w:rPr>
          <w:sz w:val="24"/>
          <w:szCs w:val="24"/>
        </w:rPr>
        <w:t xml:space="preserve"> katselmoinnin jälkeen tuki</w:t>
      </w:r>
      <w:r w:rsidR="008F46BA" w:rsidRPr="5B6E0DA0">
        <w:rPr>
          <w:sz w:val="24"/>
          <w:szCs w:val="24"/>
        </w:rPr>
        <w:t>-</w:t>
      </w:r>
      <w:r w:rsidR="00B52257" w:rsidRPr="5B6E0DA0">
        <w:rPr>
          <w:sz w:val="24"/>
          <w:szCs w:val="24"/>
        </w:rPr>
        <w:t xml:space="preserve"> </w:t>
      </w:r>
      <w:r w:rsidRPr="5B6E0DA0">
        <w:rPr>
          <w:sz w:val="24"/>
          <w:szCs w:val="24"/>
        </w:rPr>
        <w:t>/</w:t>
      </w:r>
      <w:r w:rsidR="00B52257" w:rsidRPr="5B6E0DA0">
        <w:rPr>
          <w:sz w:val="24"/>
          <w:szCs w:val="24"/>
        </w:rPr>
        <w:t xml:space="preserve"> </w:t>
      </w:r>
      <w:r w:rsidRPr="5B6E0DA0">
        <w:rPr>
          <w:sz w:val="24"/>
          <w:szCs w:val="24"/>
        </w:rPr>
        <w:t xml:space="preserve">asiantuntijatiimien </w:t>
      </w:r>
      <w:r w:rsidR="00D72192" w:rsidRPr="5B6E0DA0">
        <w:rPr>
          <w:sz w:val="24"/>
          <w:szCs w:val="24"/>
        </w:rPr>
        <w:t>sekä</w:t>
      </w:r>
      <w:r w:rsidRPr="5B6E0DA0">
        <w:rPr>
          <w:sz w:val="24"/>
          <w:szCs w:val="24"/>
        </w:rPr>
        <w:t xml:space="preserve"> myös sidosryhmien kanssa.</w:t>
      </w:r>
    </w:p>
    <w:p w14:paraId="2740C4BA" w14:textId="49BCCC93" w:rsidR="00146C00" w:rsidRPr="004F5623" w:rsidRDefault="00146C00" w:rsidP="5B6E0DA0">
      <w:pPr>
        <w:pStyle w:val="Luettelokappale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>Tietosuojavastaava</w:t>
      </w:r>
      <w:r w:rsidR="00240CB2" w:rsidRPr="5B6E0DA0">
        <w:rPr>
          <w:sz w:val="24"/>
          <w:szCs w:val="24"/>
        </w:rPr>
        <w:t xml:space="preserve"> on valittu ja hänen roolinsa toimia prosessin tukena.</w:t>
      </w:r>
    </w:p>
    <w:p w14:paraId="3D1F0A2B" w14:textId="108AA821" w:rsidR="00CE6529" w:rsidRPr="005F509F" w:rsidRDefault="0085085C" w:rsidP="5B6E0DA0">
      <w:pPr>
        <w:pStyle w:val="Luettelokappale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>Vies</w:t>
      </w:r>
      <w:r w:rsidR="00824FF8" w:rsidRPr="5B6E0DA0">
        <w:rPr>
          <w:sz w:val="24"/>
          <w:szCs w:val="24"/>
        </w:rPr>
        <w:t>tin</w:t>
      </w:r>
      <w:r w:rsidRPr="5B6E0DA0">
        <w:rPr>
          <w:sz w:val="24"/>
          <w:szCs w:val="24"/>
        </w:rPr>
        <w:t xml:space="preserve">tävastuut, </w:t>
      </w:r>
      <w:r w:rsidR="00824FF8" w:rsidRPr="5B6E0DA0">
        <w:rPr>
          <w:sz w:val="24"/>
          <w:szCs w:val="24"/>
        </w:rPr>
        <w:t>-</w:t>
      </w:r>
      <w:r w:rsidR="00CE6529" w:rsidRPr="5B6E0DA0">
        <w:rPr>
          <w:sz w:val="24"/>
          <w:szCs w:val="24"/>
        </w:rPr>
        <w:t>kanavat</w:t>
      </w:r>
      <w:r w:rsidR="00824FF8" w:rsidRPr="5B6E0DA0">
        <w:rPr>
          <w:sz w:val="24"/>
          <w:szCs w:val="24"/>
        </w:rPr>
        <w:t xml:space="preserve"> ja </w:t>
      </w:r>
      <w:r w:rsidR="00D04307" w:rsidRPr="5B6E0DA0">
        <w:rPr>
          <w:sz w:val="24"/>
          <w:szCs w:val="24"/>
        </w:rPr>
        <w:t>-pisteet</w:t>
      </w:r>
      <w:r w:rsidR="00CE6529" w:rsidRPr="5B6E0DA0">
        <w:rPr>
          <w:sz w:val="24"/>
          <w:szCs w:val="24"/>
        </w:rPr>
        <w:t xml:space="preserve"> e</w:t>
      </w:r>
      <w:r w:rsidR="0031159B" w:rsidRPr="5B6E0DA0">
        <w:rPr>
          <w:sz w:val="24"/>
          <w:szCs w:val="24"/>
        </w:rPr>
        <w:t>r</w:t>
      </w:r>
      <w:r w:rsidR="00CE6529" w:rsidRPr="5B6E0DA0">
        <w:rPr>
          <w:sz w:val="24"/>
          <w:szCs w:val="24"/>
        </w:rPr>
        <w:t>i vaiheissa</w:t>
      </w:r>
      <w:r w:rsidR="0031159B" w:rsidRPr="5B6E0DA0">
        <w:rPr>
          <w:sz w:val="24"/>
          <w:szCs w:val="24"/>
        </w:rPr>
        <w:t xml:space="preserve"> sekä </w:t>
      </w:r>
      <w:r w:rsidR="00CE6529" w:rsidRPr="5B6E0DA0">
        <w:rPr>
          <w:sz w:val="24"/>
          <w:szCs w:val="24"/>
        </w:rPr>
        <w:t>valmiit</w:t>
      </w:r>
      <w:r w:rsidR="0031159B" w:rsidRPr="5B6E0DA0">
        <w:rPr>
          <w:sz w:val="24"/>
          <w:szCs w:val="24"/>
        </w:rPr>
        <w:t>a</w:t>
      </w:r>
      <w:r w:rsidR="00CE6529" w:rsidRPr="5B6E0DA0">
        <w:rPr>
          <w:sz w:val="24"/>
          <w:szCs w:val="24"/>
        </w:rPr>
        <w:t xml:space="preserve"> pohj</w:t>
      </w:r>
      <w:r w:rsidR="0031159B" w:rsidRPr="5B6E0DA0">
        <w:rPr>
          <w:sz w:val="24"/>
          <w:szCs w:val="24"/>
        </w:rPr>
        <w:t>ia</w:t>
      </w:r>
      <w:r w:rsidR="00CE6529" w:rsidRPr="5B6E0DA0">
        <w:rPr>
          <w:sz w:val="24"/>
          <w:szCs w:val="24"/>
        </w:rPr>
        <w:t>, joita voidaan hyödyntää.</w:t>
      </w:r>
    </w:p>
    <w:p w14:paraId="21077549" w14:textId="5D034205" w:rsidR="00C866F4" w:rsidRDefault="00C866F4" w:rsidP="5B6E0DA0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Yhteiset </w:t>
      </w:r>
      <w:r w:rsidR="00910510" w:rsidRPr="5B6E0DA0">
        <w:rPr>
          <w:sz w:val="24"/>
          <w:szCs w:val="24"/>
        </w:rPr>
        <w:t>pelisäännöt</w:t>
      </w:r>
      <w:r w:rsidRPr="5B6E0DA0">
        <w:rPr>
          <w:sz w:val="24"/>
          <w:szCs w:val="24"/>
        </w:rPr>
        <w:t xml:space="preserve"> organisaation ja </w:t>
      </w:r>
      <w:r w:rsidR="00AF0C6C" w:rsidRPr="5B6E0DA0">
        <w:rPr>
          <w:sz w:val="24"/>
          <w:szCs w:val="24"/>
        </w:rPr>
        <w:t xml:space="preserve">sidosryhmien </w:t>
      </w:r>
      <w:r w:rsidRPr="5B6E0DA0">
        <w:rPr>
          <w:sz w:val="24"/>
          <w:szCs w:val="24"/>
        </w:rPr>
        <w:t>kanssa etukäteen</w:t>
      </w:r>
      <w:r w:rsidR="00910510" w:rsidRPr="5B6E0DA0">
        <w:rPr>
          <w:sz w:val="24"/>
          <w:szCs w:val="24"/>
        </w:rPr>
        <w:t xml:space="preserve"> palaveri</w:t>
      </w:r>
      <w:r w:rsidR="00AF0C6C" w:rsidRPr="5B6E0DA0">
        <w:rPr>
          <w:sz w:val="24"/>
          <w:szCs w:val="24"/>
        </w:rPr>
        <w:t xml:space="preserve"> </w:t>
      </w:r>
      <w:r w:rsidR="00A655C6" w:rsidRPr="5B6E0DA0">
        <w:rPr>
          <w:sz w:val="24"/>
          <w:szCs w:val="24"/>
        </w:rPr>
        <w:t>/</w:t>
      </w:r>
      <w:r w:rsidR="00910510" w:rsidRPr="5B6E0DA0">
        <w:rPr>
          <w:sz w:val="24"/>
          <w:szCs w:val="24"/>
        </w:rPr>
        <w:t xml:space="preserve"> </w:t>
      </w:r>
      <w:r w:rsidR="00A655C6" w:rsidRPr="5B6E0DA0">
        <w:rPr>
          <w:sz w:val="24"/>
          <w:szCs w:val="24"/>
        </w:rPr>
        <w:t>viestintäkäyt</w:t>
      </w:r>
      <w:r w:rsidR="002B0CAE" w:rsidRPr="5B6E0DA0">
        <w:rPr>
          <w:sz w:val="24"/>
          <w:szCs w:val="24"/>
        </w:rPr>
        <w:t>änteisiin</w:t>
      </w:r>
      <w:r w:rsidR="00A655C6" w:rsidRPr="5B6E0DA0">
        <w:rPr>
          <w:sz w:val="24"/>
          <w:szCs w:val="24"/>
        </w:rPr>
        <w:t>, jossa huomioitu myös</w:t>
      </w:r>
      <w:r w:rsidRPr="5B6E0DA0">
        <w:rPr>
          <w:sz w:val="24"/>
          <w:szCs w:val="24"/>
        </w:rPr>
        <w:t xml:space="preserve"> vian kuittaami</w:t>
      </w:r>
      <w:r w:rsidR="00A655C6" w:rsidRPr="5B6E0DA0">
        <w:rPr>
          <w:sz w:val="24"/>
          <w:szCs w:val="24"/>
        </w:rPr>
        <w:t>nen</w:t>
      </w:r>
      <w:r w:rsidRPr="5B6E0DA0">
        <w:rPr>
          <w:sz w:val="24"/>
          <w:szCs w:val="24"/>
        </w:rPr>
        <w:t>.</w:t>
      </w:r>
    </w:p>
    <w:p w14:paraId="6218C650" w14:textId="35F02AEB" w:rsidR="003B6297" w:rsidRDefault="0039725C" w:rsidP="5B6E0DA0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Matalan ilmoituskyvyn kanava, jossa käyttäjä voi ilmoittaa </w:t>
      </w:r>
      <w:r w:rsidR="00290120" w:rsidRPr="5B6E0DA0">
        <w:rPr>
          <w:sz w:val="24"/>
          <w:szCs w:val="24"/>
        </w:rPr>
        <w:t>tietosuojaloukkauksesta.</w:t>
      </w:r>
    </w:p>
    <w:p w14:paraId="6C521C65" w14:textId="71D6E953" w:rsidR="004D030A" w:rsidRDefault="004D030A" w:rsidP="5B6E0DA0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Yhteystiedot</w:t>
      </w:r>
      <w:r w:rsidR="00032377" w:rsidRPr="5B6E0DA0">
        <w:rPr>
          <w:sz w:val="24"/>
          <w:szCs w:val="24"/>
        </w:rPr>
        <w:t xml:space="preserve"> sidosryhmistä ja vastuuhenkilöistä tulee olla</w:t>
      </w:r>
      <w:r w:rsidRPr="5B6E0DA0">
        <w:rPr>
          <w:sz w:val="24"/>
          <w:szCs w:val="24"/>
        </w:rPr>
        <w:t xml:space="preserve"> helposti saatavilla ja ylläpidetty yhteistyön näkökulmasta.</w:t>
      </w:r>
    </w:p>
    <w:p w14:paraId="19F325E6" w14:textId="462DD901" w:rsidR="00856330" w:rsidRDefault="00856330" w:rsidP="5B6E0DA0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Johdon rooli tärkeä tunnistaa, jotta hyödynnetään tarvittavassa päätöksenteossa.</w:t>
      </w:r>
    </w:p>
    <w:p w14:paraId="34AC1877" w14:textId="5D6068FD" w:rsidR="00856330" w:rsidRDefault="00856330" w:rsidP="5B6E0DA0">
      <w:pPr>
        <w:pStyle w:val="Luettelokappal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Johdon kanssa tärkeä käydä läpi mitä </w:t>
      </w:r>
      <w:r w:rsidR="00661AEA" w:rsidRPr="5B6E0DA0">
        <w:rPr>
          <w:sz w:val="24"/>
          <w:szCs w:val="24"/>
        </w:rPr>
        <w:t>ja miten he saavat käyttöönsä tarvittavan tilannekuvan.</w:t>
      </w:r>
    </w:p>
    <w:p w14:paraId="79E56529" w14:textId="1B79F0FA" w:rsidR="39C626F9" w:rsidRDefault="39C626F9" w:rsidP="5B6E0DA0">
      <w:pPr>
        <w:spacing w:line="360" w:lineRule="auto"/>
        <w:rPr>
          <w:b/>
          <w:bCs/>
          <w:sz w:val="24"/>
          <w:szCs w:val="24"/>
        </w:rPr>
      </w:pPr>
      <w:r w:rsidRPr="5B6E0DA0">
        <w:rPr>
          <w:b/>
          <w:bCs/>
          <w:sz w:val="24"/>
          <w:szCs w:val="24"/>
        </w:rPr>
        <w:t>Suositukset</w:t>
      </w:r>
    </w:p>
    <w:p w14:paraId="144CD86C" w14:textId="77777777" w:rsidR="00EC7E7B" w:rsidRDefault="00EC7E7B" w:rsidP="5B6E0DA0">
      <w:pPr>
        <w:spacing w:line="360" w:lineRule="auto"/>
        <w:rPr>
          <w:b/>
          <w:bCs/>
          <w:sz w:val="24"/>
          <w:szCs w:val="24"/>
        </w:rPr>
      </w:pPr>
    </w:p>
    <w:p w14:paraId="188EB798" w14:textId="77777777" w:rsidR="00910510" w:rsidRPr="00910510" w:rsidRDefault="00EC7E7B" w:rsidP="5B6E0DA0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 xml:space="preserve">MIM-lomakkeen hyödyntäminen prosessin läpiviemiseksi. </w:t>
      </w:r>
    </w:p>
    <w:p w14:paraId="691601EC" w14:textId="6459AAC1" w:rsidR="00910510" w:rsidRPr="00910510" w:rsidRDefault="00565BB4" w:rsidP="5B6E0DA0">
      <w:pPr>
        <w:pStyle w:val="Luettelokappale"/>
        <w:numPr>
          <w:ilvl w:val="1"/>
          <w:numId w:val="1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>MIM-lomake</w:t>
      </w:r>
      <w:r w:rsidR="00C62671" w:rsidRPr="5B6E0DA0">
        <w:rPr>
          <w:sz w:val="24"/>
          <w:szCs w:val="24"/>
        </w:rPr>
        <w:t>pohja</w:t>
      </w:r>
      <w:r w:rsidRPr="5B6E0DA0">
        <w:rPr>
          <w:sz w:val="24"/>
          <w:szCs w:val="24"/>
        </w:rPr>
        <w:t xml:space="preserve"> löytyy </w:t>
      </w:r>
      <w:proofErr w:type="spellStart"/>
      <w:r w:rsidR="0040655B" w:rsidRPr="5B6E0DA0">
        <w:rPr>
          <w:sz w:val="24"/>
          <w:szCs w:val="24"/>
        </w:rPr>
        <w:t>DigiTyy</w:t>
      </w:r>
      <w:proofErr w:type="spellEnd"/>
      <w:r w:rsidR="0040655B" w:rsidRPr="5B6E0DA0">
        <w:rPr>
          <w:sz w:val="24"/>
          <w:szCs w:val="24"/>
        </w:rPr>
        <w:t>-</w:t>
      </w:r>
      <w:r w:rsidRPr="5B6E0DA0">
        <w:rPr>
          <w:sz w:val="24"/>
          <w:szCs w:val="24"/>
        </w:rPr>
        <w:t>hankkeen tuotoksista.</w:t>
      </w:r>
    </w:p>
    <w:p w14:paraId="22BE8348" w14:textId="77777777" w:rsidR="00517BE2" w:rsidRPr="00517BE2" w:rsidRDefault="00517BE2" w:rsidP="5B6E0DA0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>Varajärjestelyt valmiiksi mietittynä kriittisten järjestelmien osalta ja käyttöönotto prosessit mietittynä.</w:t>
      </w:r>
    </w:p>
    <w:p w14:paraId="5E9B4374" w14:textId="77777777" w:rsidR="00517BE2" w:rsidRPr="008D56E7" w:rsidRDefault="00517BE2" w:rsidP="5B6E0DA0">
      <w:pPr>
        <w:pStyle w:val="Luettelokappale"/>
        <w:numPr>
          <w:ilvl w:val="1"/>
          <w:numId w:val="1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 xml:space="preserve">Tämä nopeuttaa varajärjestelyihin siirtymistä. </w:t>
      </w:r>
    </w:p>
    <w:p w14:paraId="4C5F0184" w14:textId="200CEC0A" w:rsidR="008D56E7" w:rsidRPr="00CC567A" w:rsidRDefault="002E6D80" w:rsidP="5B6E0DA0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5B6E0DA0">
        <w:rPr>
          <w:sz w:val="24"/>
          <w:szCs w:val="24"/>
        </w:rPr>
        <w:t xml:space="preserve">Tietoaineistojen laatukriteerien vaarantuminen </w:t>
      </w:r>
      <w:r w:rsidR="000F4799" w:rsidRPr="5B6E0DA0">
        <w:rPr>
          <w:sz w:val="24"/>
          <w:szCs w:val="24"/>
        </w:rPr>
        <w:t xml:space="preserve">otetaan huomioon </w:t>
      </w:r>
      <w:r w:rsidR="008D56E7" w:rsidRPr="5B6E0DA0">
        <w:rPr>
          <w:sz w:val="24"/>
          <w:szCs w:val="24"/>
        </w:rPr>
        <w:t>organisaation valmiussuunnitelmassa</w:t>
      </w:r>
      <w:r w:rsidRPr="5B6E0DA0">
        <w:rPr>
          <w:sz w:val="24"/>
          <w:szCs w:val="24"/>
        </w:rPr>
        <w:t>.</w:t>
      </w:r>
    </w:p>
    <w:p w14:paraId="43361108" w14:textId="77777777" w:rsidR="00CC567A" w:rsidRPr="00CC567A" w:rsidRDefault="00CC567A" w:rsidP="00CC567A">
      <w:pPr>
        <w:spacing w:line="360" w:lineRule="auto"/>
        <w:rPr>
          <w:b/>
          <w:bCs/>
          <w:sz w:val="24"/>
          <w:szCs w:val="24"/>
        </w:rPr>
      </w:pPr>
    </w:p>
    <w:p w14:paraId="79445F44" w14:textId="6DE11EB6" w:rsidR="00C7496A" w:rsidRDefault="00C7496A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 xml:space="preserve">Havainto </w:t>
      </w:r>
      <w:r w:rsidR="00F66CD1" w:rsidRPr="5B6E0DA0">
        <w:rPr>
          <w:sz w:val="32"/>
          <w:szCs w:val="32"/>
        </w:rPr>
        <w:t>poikkeamasta</w:t>
      </w:r>
      <w:r w:rsidRPr="5B6E0DA0">
        <w:rPr>
          <w:sz w:val="32"/>
          <w:szCs w:val="32"/>
        </w:rPr>
        <w:t>:</w:t>
      </w:r>
    </w:p>
    <w:p w14:paraId="78264DFF" w14:textId="29D607FC" w:rsidR="006520FD" w:rsidRDefault="00A64A45" w:rsidP="5B6E0DA0">
      <w:pPr>
        <w:pStyle w:val="Luettelokappale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Organisaation tulisi tunnistaa</w:t>
      </w:r>
      <w:r w:rsidR="006520FD" w:rsidRPr="5B6E0DA0">
        <w:rPr>
          <w:sz w:val="24"/>
          <w:szCs w:val="24"/>
        </w:rPr>
        <w:t xml:space="preserve"> mistä</w:t>
      </w:r>
      <w:r w:rsidR="009757B9" w:rsidRPr="5B6E0DA0">
        <w:rPr>
          <w:sz w:val="24"/>
          <w:szCs w:val="24"/>
        </w:rPr>
        <w:t xml:space="preserve"> ja keneltä</w:t>
      </w:r>
      <w:r w:rsidR="006520FD" w:rsidRPr="5B6E0DA0">
        <w:rPr>
          <w:sz w:val="24"/>
          <w:szCs w:val="24"/>
        </w:rPr>
        <w:t xml:space="preserve"> havainnot pääsääntöisesti tulevat</w:t>
      </w:r>
      <w:r w:rsidRPr="5B6E0DA0">
        <w:rPr>
          <w:sz w:val="24"/>
          <w:szCs w:val="24"/>
        </w:rPr>
        <w:t xml:space="preserve"> </w:t>
      </w:r>
      <w:r w:rsidR="006520FD" w:rsidRPr="5B6E0DA0">
        <w:rPr>
          <w:sz w:val="24"/>
          <w:szCs w:val="24"/>
        </w:rPr>
        <w:t>(</w:t>
      </w:r>
      <w:r w:rsidR="00CC567A">
        <w:rPr>
          <w:sz w:val="24"/>
          <w:szCs w:val="24"/>
        </w:rPr>
        <w:t>esim. t</w:t>
      </w:r>
      <w:r w:rsidR="006520FD" w:rsidRPr="5B6E0DA0">
        <w:rPr>
          <w:sz w:val="24"/>
          <w:szCs w:val="24"/>
        </w:rPr>
        <w:t>ikettinä tai puhelimitse tukeen)</w:t>
      </w:r>
      <w:r w:rsidRPr="5B6E0DA0">
        <w:rPr>
          <w:sz w:val="24"/>
          <w:szCs w:val="24"/>
        </w:rPr>
        <w:t>.</w:t>
      </w:r>
    </w:p>
    <w:p w14:paraId="38CB645B" w14:textId="7819097A" w:rsidR="00C7496A" w:rsidRDefault="00705328" w:rsidP="5B6E0DA0">
      <w:pPr>
        <w:pStyle w:val="Luettelokappale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Tietomurto</w:t>
      </w:r>
      <w:r w:rsidR="00295CEF" w:rsidRPr="5B6E0DA0">
        <w:rPr>
          <w:sz w:val="24"/>
          <w:szCs w:val="24"/>
        </w:rPr>
        <w:t xml:space="preserve"> -, tietovuodon tapahtuessa tai tietosuojan vaarantamisesta huomio</w:t>
      </w:r>
      <w:r w:rsidR="00C7496A" w:rsidRPr="5B6E0DA0">
        <w:rPr>
          <w:sz w:val="24"/>
          <w:szCs w:val="24"/>
        </w:rPr>
        <w:t xml:space="preserve"> voi tulla loppukäyttäjältä, tietohallinnolta, tuki- ja asiantuntijatiimeiltä</w:t>
      </w:r>
      <w:r w:rsidR="006E06ED" w:rsidRPr="5B6E0DA0">
        <w:rPr>
          <w:sz w:val="24"/>
          <w:szCs w:val="24"/>
        </w:rPr>
        <w:t>, tietosuojavastaavalta, poliisilta</w:t>
      </w:r>
      <w:r w:rsidR="00C7496A" w:rsidRPr="5B6E0DA0">
        <w:rPr>
          <w:sz w:val="24"/>
          <w:szCs w:val="24"/>
        </w:rPr>
        <w:t xml:space="preserve"> tai </w:t>
      </w:r>
      <w:r w:rsidR="00535B46" w:rsidRPr="5B6E0DA0">
        <w:rPr>
          <w:sz w:val="24"/>
          <w:szCs w:val="24"/>
        </w:rPr>
        <w:t>järjestelmistä herätteenä</w:t>
      </w:r>
      <w:r w:rsidR="00C7496A" w:rsidRPr="5B6E0DA0">
        <w:rPr>
          <w:sz w:val="24"/>
          <w:szCs w:val="24"/>
        </w:rPr>
        <w:t xml:space="preserve">. </w:t>
      </w:r>
    </w:p>
    <w:p w14:paraId="365A8B34" w14:textId="5679E465" w:rsidR="00F20C76" w:rsidRDefault="00F20C76" w:rsidP="5B6E0DA0">
      <w:pPr>
        <w:pStyle w:val="Luettelokappale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lastRenderedPageBreak/>
        <w:t xml:space="preserve">Myös kiristysviestit </w:t>
      </w:r>
      <w:r w:rsidR="00603727" w:rsidRPr="5B6E0DA0">
        <w:rPr>
          <w:sz w:val="24"/>
          <w:szCs w:val="24"/>
        </w:rPr>
        <w:t xml:space="preserve">ovat herätteitä, jotka tulisi prosessin mukaisesti käsitellä, mutta kriittinen ajattelu näissä ennen kaikkea. </w:t>
      </w:r>
    </w:p>
    <w:p w14:paraId="2F1E7DE8" w14:textId="697767F9" w:rsidR="005C77E8" w:rsidRDefault="005C77E8" w:rsidP="5B6E0DA0">
      <w:pPr>
        <w:pStyle w:val="Luettelokappale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Pahimmassa tapauksessa, jos ei asiaa ole havaittu organisaatiossa, voi huomio tulla </w:t>
      </w:r>
      <w:r w:rsidR="00331117" w:rsidRPr="5B6E0DA0">
        <w:rPr>
          <w:sz w:val="24"/>
          <w:szCs w:val="24"/>
        </w:rPr>
        <w:t>kansallisen tason mediasta</w:t>
      </w:r>
      <w:r w:rsidR="00A6214E" w:rsidRPr="5B6E0DA0">
        <w:rPr>
          <w:sz w:val="24"/>
          <w:szCs w:val="24"/>
        </w:rPr>
        <w:t xml:space="preserve"> hänen ottaessa yhteyttä.</w:t>
      </w:r>
    </w:p>
    <w:p w14:paraId="03C36CD9" w14:textId="569E8447" w:rsidR="00C7496A" w:rsidRDefault="00C7496A" w:rsidP="5B6E0DA0">
      <w:pPr>
        <w:pStyle w:val="Luettelokappale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Havainto voi olla </w:t>
      </w:r>
      <w:r w:rsidR="00AD6869" w:rsidRPr="5B6E0DA0">
        <w:rPr>
          <w:sz w:val="24"/>
          <w:szCs w:val="24"/>
        </w:rPr>
        <w:t>pahimmillaan</w:t>
      </w:r>
      <w:r w:rsidRPr="5B6E0DA0">
        <w:rPr>
          <w:sz w:val="24"/>
          <w:szCs w:val="24"/>
        </w:rPr>
        <w:t xml:space="preserve"> ”</w:t>
      </w:r>
      <w:r w:rsidR="00467D78" w:rsidRPr="5B6E0DA0">
        <w:rPr>
          <w:sz w:val="24"/>
          <w:szCs w:val="24"/>
        </w:rPr>
        <w:t>Jotain tietoja löytyy niille kuulumattomista paikoista”</w:t>
      </w:r>
      <w:r w:rsidRPr="5B6E0DA0">
        <w:rPr>
          <w:sz w:val="24"/>
          <w:szCs w:val="24"/>
        </w:rPr>
        <w:t xml:space="preserve">-viesti. </w:t>
      </w:r>
    </w:p>
    <w:p w14:paraId="306FB8FA" w14:textId="079F830B" w:rsidR="00C7496A" w:rsidRDefault="00C7496A" w:rsidP="5B6E0DA0">
      <w:pPr>
        <w:pStyle w:val="Luettelokappale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Havainnosta ei välttämättä voida suoraan päätellä </w:t>
      </w:r>
      <w:r w:rsidR="00A6214E" w:rsidRPr="5B6E0DA0">
        <w:rPr>
          <w:sz w:val="24"/>
          <w:szCs w:val="24"/>
        </w:rPr>
        <w:t xml:space="preserve">kuinka laajasta </w:t>
      </w:r>
      <w:r w:rsidR="00F20C76" w:rsidRPr="5B6E0DA0">
        <w:rPr>
          <w:sz w:val="24"/>
          <w:szCs w:val="24"/>
        </w:rPr>
        <w:t>tietojen menetyksestä on kyse</w:t>
      </w:r>
      <w:r w:rsidR="00562AB3" w:rsidRPr="5B6E0DA0">
        <w:rPr>
          <w:sz w:val="24"/>
          <w:szCs w:val="24"/>
        </w:rPr>
        <w:t xml:space="preserve"> tai onko tämä ylipäätään aiheellinen</w:t>
      </w:r>
      <w:r w:rsidRPr="5B6E0DA0">
        <w:rPr>
          <w:sz w:val="24"/>
          <w:szCs w:val="24"/>
        </w:rPr>
        <w:t xml:space="preserve">. </w:t>
      </w:r>
    </w:p>
    <w:p w14:paraId="40A9A40C" w14:textId="5BD79046" w:rsidR="00BF5F1A" w:rsidRDefault="00BF5F1A" w:rsidP="5B6E0DA0">
      <w:pPr>
        <w:pStyle w:val="Luettelokappale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Tähän tietysti auttaa käyttäjien ohjeistaminen</w:t>
      </w:r>
      <w:r w:rsidR="00562AB3" w:rsidRPr="5B6E0DA0">
        <w:rPr>
          <w:sz w:val="24"/>
          <w:szCs w:val="24"/>
        </w:rPr>
        <w:t>, varautuminen</w:t>
      </w:r>
      <w:r w:rsidRPr="5B6E0DA0">
        <w:rPr>
          <w:sz w:val="24"/>
          <w:szCs w:val="24"/>
        </w:rPr>
        <w:t xml:space="preserve"> ja valmiit toimintamallit.</w:t>
      </w:r>
    </w:p>
    <w:p w14:paraId="2031CC2F" w14:textId="71D4A72C" w:rsidR="0B1A9D35" w:rsidRDefault="0B1A9D35" w:rsidP="5B6E0DA0">
      <w:pPr>
        <w:pStyle w:val="Luettelokappale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Esimerkkikuvassa</w:t>
      </w:r>
      <w:r w:rsidR="003B6297" w:rsidRPr="5B6E0DA0">
        <w:rPr>
          <w:sz w:val="24"/>
          <w:szCs w:val="24"/>
        </w:rPr>
        <w:t xml:space="preserve"> i</w:t>
      </w:r>
      <w:r w:rsidRPr="5B6E0DA0">
        <w:rPr>
          <w:sz w:val="24"/>
          <w:szCs w:val="24"/>
        </w:rPr>
        <w:t xml:space="preserve">lmoitus tulee </w:t>
      </w:r>
      <w:r w:rsidR="00562AB3" w:rsidRPr="5B6E0DA0">
        <w:rPr>
          <w:sz w:val="24"/>
          <w:szCs w:val="24"/>
        </w:rPr>
        <w:t>organisaation tietohallinnoll</w:t>
      </w:r>
      <w:r w:rsidR="00F74672" w:rsidRPr="5B6E0DA0">
        <w:rPr>
          <w:sz w:val="24"/>
          <w:szCs w:val="24"/>
        </w:rPr>
        <w:t>e</w:t>
      </w:r>
      <w:r w:rsidR="006464F0" w:rsidRPr="5B6E0DA0">
        <w:rPr>
          <w:sz w:val="24"/>
          <w:szCs w:val="24"/>
        </w:rPr>
        <w:t>.</w:t>
      </w:r>
      <w:r w:rsidR="00F74672" w:rsidRPr="5B6E0DA0">
        <w:rPr>
          <w:sz w:val="24"/>
          <w:szCs w:val="24"/>
        </w:rPr>
        <w:t xml:space="preserve"> Tietosuojavastaava</w:t>
      </w:r>
      <w:r w:rsidR="00976B63" w:rsidRPr="5B6E0DA0">
        <w:rPr>
          <w:sz w:val="24"/>
          <w:szCs w:val="24"/>
        </w:rPr>
        <w:t xml:space="preserve"> on esimerkissä ulkoistettu henkilö.</w:t>
      </w:r>
    </w:p>
    <w:p w14:paraId="026C38F3" w14:textId="6F05E042" w:rsidR="003B6297" w:rsidRDefault="0067146D" w:rsidP="5B6E0DA0">
      <w:pPr>
        <w:pStyle w:val="Luettelokappale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Tietosuojan poikkeamiin </w:t>
      </w:r>
      <w:r w:rsidR="003B6297" w:rsidRPr="5B6E0DA0">
        <w:rPr>
          <w:sz w:val="24"/>
          <w:szCs w:val="24"/>
        </w:rPr>
        <w:t>olisi hyvä miettiä etukäteen matala</w:t>
      </w:r>
      <w:r w:rsidR="0039725C" w:rsidRPr="5B6E0DA0">
        <w:rPr>
          <w:sz w:val="24"/>
          <w:szCs w:val="24"/>
        </w:rPr>
        <w:t>n kynnyksen</w:t>
      </w:r>
      <w:r w:rsidR="003B6297" w:rsidRPr="5B6E0DA0">
        <w:rPr>
          <w:sz w:val="24"/>
          <w:szCs w:val="24"/>
        </w:rPr>
        <w:t xml:space="preserve"> kanava, joiden syötettä voidaan seurata</w:t>
      </w:r>
      <w:r w:rsidRPr="5B6E0DA0">
        <w:rPr>
          <w:sz w:val="24"/>
          <w:szCs w:val="24"/>
        </w:rPr>
        <w:t xml:space="preserve"> organisaatiossa</w:t>
      </w:r>
      <w:r w:rsidR="003B6297" w:rsidRPr="5B6E0DA0">
        <w:rPr>
          <w:sz w:val="24"/>
          <w:szCs w:val="24"/>
        </w:rPr>
        <w:t>.</w:t>
      </w:r>
    </w:p>
    <w:p w14:paraId="25E99F56" w14:textId="77777777" w:rsidR="00C7496A" w:rsidRDefault="00C7496A" w:rsidP="5B6E0DA0">
      <w:pPr>
        <w:spacing w:line="360" w:lineRule="auto"/>
        <w:ind w:left="2608" w:firstLine="2"/>
        <w:rPr>
          <w:sz w:val="24"/>
          <w:szCs w:val="24"/>
        </w:rPr>
      </w:pPr>
    </w:p>
    <w:p w14:paraId="3783C9BE" w14:textId="215F1CBD" w:rsidR="00C7496A" w:rsidRDefault="00C7496A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>Esiselvitys ja arviointi:</w:t>
      </w:r>
    </w:p>
    <w:p w14:paraId="7652D6E4" w14:textId="67618AEF" w:rsidR="00C7496A" w:rsidRPr="00C7496A" w:rsidRDefault="00FB1F13" w:rsidP="5B6E0DA0">
      <w:pPr>
        <w:spacing w:line="360" w:lineRule="auto"/>
        <w:rPr>
          <w:sz w:val="24"/>
          <w:szCs w:val="24"/>
        </w:rPr>
      </w:pPr>
      <w:r>
        <w:tab/>
      </w:r>
    </w:p>
    <w:p w14:paraId="40441845" w14:textId="4C642C8D" w:rsidR="004D030A" w:rsidRDefault="00F12009" w:rsidP="5B6E0DA0">
      <w:pPr>
        <w:pStyle w:val="Luettelokappale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</w:t>
      </w:r>
      <w:r w:rsidR="004D030A" w:rsidRPr="5B6E0DA0">
        <w:rPr>
          <w:sz w:val="24"/>
          <w:szCs w:val="24"/>
        </w:rPr>
        <w:t>ietoaineistojen laatukriteeri</w:t>
      </w:r>
      <w:r w:rsidR="008E6591" w:rsidRPr="5B6E0DA0">
        <w:rPr>
          <w:sz w:val="24"/>
          <w:szCs w:val="24"/>
        </w:rPr>
        <w:t>en</w:t>
      </w:r>
      <w:r w:rsidR="004D030A" w:rsidRPr="5B6E0DA0">
        <w:rPr>
          <w:sz w:val="24"/>
          <w:szCs w:val="24"/>
        </w:rPr>
        <w:t xml:space="preserve"> vaarantu</w:t>
      </w:r>
      <w:r w:rsidR="008E6591" w:rsidRPr="5B6E0DA0">
        <w:rPr>
          <w:sz w:val="24"/>
          <w:szCs w:val="24"/>
        </w:rPr>
        <w:t>essa otetaan yhteyttä tietosuojavastaavaan</w:t>
      </w:r>
      <w:r w:rsidR="004D030A" w:rsidRPr="5B6E0DA0">
        <w:rPr>
          <w:sz w:val="24"/>
          <w:szCs w:val="24"/>
        </w:rPr>
        <w:t>.</w:t>
      </w:r>
    </w:p>
    <w:p w14:paraId="6096C905" w14:textId="3A0E0779" w:rsidR="00FA1C64" w:rsidRDefault="00FA1C64" w:rsidP="5B6E0DA0">
      <w:pPr>
        <w:pStyle w:val="Luettelokappale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Kriittisyysarviointiin varautuminen jo tässä vaiheessa.</w:t>
      </w:r>
    </w:p>
    <w:p w14:paraId="4DA45C9B" w14:textId="65458DC1" w:rsidR="00FA1C64" w:rsidRDefault="00C304D4" w:rsidP="5B6E0DA0">
      <w:pPr>
        <w:pStyle w:val="Luettelokappale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Tilannekuvan muodostaminen </w:t>
      </w:r>
      <w:r w:rsidR="00EC575F" w:rsidRPr="5B6E0DA0">
        <w:rPr>
          <w:sz w:val="24"/>
          <w:szCs w:val="24"/>
        </w:rPr>
        <w:t>saadusta syötteestä</w:t>
      </w:r>
    </w:p>
    <w:p w14:paraId="08861B96" w14:textId="230A650F" w:rsidR="00262D5C" w:rsidRDefault="00262D5C" w:rsidP="5B6E0DA0">
      <w:pPr>
        <w:pStyle w:val="Luettelokappale"/>
        <w:numPr>
          <w:ilvl w:val="2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Tiedonhallintalain mukainen tiedonhallintamalli ja oman ympäristön tuntemus helpottaa tilannekuvan muodostamista.</w:t>
      </w:r>
    </w:p>
    <w:p w14:paraId="7F2FFCC7" w14:textId="7171E782" w:rsidR="00CC21FA" w:rsidRDefault="008C6262" w:rsidP="5B6E0DA0">
      <w:pPr>
        <w:pStyle w:val="Luettelokappale"/>
        <w:numPr>
          <w:ilvl w:val="2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Pyritään vastaamaan</w:t>
      </w:r>
      <w:r w:rsidR="005F3A90" w:rsidRPr="5B6E0DA0">
        <w:rPr>
          <w:sz w:val="24"/>
          <w:szCs w:val="24"/>
        </w:rPr>
        <w:t xml:space="preserve"> kysymykseen</w:t>
      </w:r>
      <w:r w:rsidRPr="5B6E0DA0">
        <w:rPr>
          <w:sz w:val="24"/>
          <w:szCs w:val="24"/>
        </w:rPr>
        <w:t xml:space="preserve"> nopeasti</w:t>
      </w:r>
      <w:r w:rsidR="005F3A90" w:rsidRPr="5B6E0DA0">
        <w:rPr>
          <w:sz w:val="24"/>
          <w:szCs w:val="24"/>
        </w:rPr>
        <w:t>, onko kyseessä oikea tieto</w:t>
      </w:r>
      <w:r w:rsidR="00CC21FA" w:rsidRPr="5B6E0DA0">
        <w:rPr>
          <w:sz w:val="24"/>
          <w:szCs w:val="24"/>
        </w:rPr>
        <w:t>?</w:t>
      </w:r>
    </w:p>
    <w:p w14:paraId="4DBD3C4A" w14:textId="58FB2D36" w:rsidR="006E6CCC" w:rsidRDefault="006E6CCC" w:rsidP="5B6E0DA0">
      <w:pPr>
        <w:pStyle w:val="Luettelokappale"/>
        <w:numPr>
          <w:ilvl w:val="2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Tärkeä saada nopeasti tilannekuva tietojen menetyksen laajuudesta </w:t>
      </w:r>
    </w:p>
    <w:p w14:paraId="5EFB17B6" w14:textId="68A51A90" w:rsidR="008A286C" w:rsidRDefault="00326A61" w:rsidP="5B6E0DA0">
      <w:pPr>
        <w:pStyle w:val="Luettelokappale"/>
        <w:numPr>
          <w:ilvl w:val="2"/>
          <w:numId w:val="9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Tietohallinnolla</w:t>
      </w:r>
      <w:r w:rsidR="0024697D" w:rsidRPr="5B6E0DA0">
        <w:rPr>
          <w:sz w:val="24"/>
          <w:szCs w:val="24"/>
        </w:rPr>
        <w:t xml:space="preserve"> tulisi olla tarvittavat määritykset kriittisyyden arviointiin ja ohjeistukset toimi</w:t>
      </w:r>
      <w:r w:rsidR="00C57626" w:rsidRPr="5B6E0DA0">
        <w:rPr>
          <w:sz w:val="24"/>
          <w:szCs w:val="24"/>
        </w:rPr>
        <w:t>seen</w:t>
      </w:r>
      <w:r w:rsidR="0024697D" w:rsidRPr="5B6E0DA0">
        <w:rPr>
          <w:sz w:val="24"/>
          <w:szCs w:val="24"/>
        </w:rPr>
        <w:t xml:space="preserve">. </w:t>
      </w:r>
    </w:p>
    <w:p w14:paraId="6FF2CEFF" w14:textId="3DE72E84" w:rsidR="00C7496A" w:rsidRDefault="00C7496A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 xml:space="preserve">Onko </w:t>
      </w:r>
      <w:r w:rsidR="00E552AD" w:rsidRPr="5B6E0DA0">
        <w:rPr>
          <w:sz w:val="32"/>
          <w:szCs w:val="32"/>
        </w:rPr>
        <w:t xml:space="preserve">kyseessä </w:t>
      </w:r>
      <w:r w:rsidR="008C6262" w:rsidRPr="5B6E0DA0">
        <w:rPr>
          <w:sz w:val="32"/>
          <w:szCs w:val="32"/>
        </w:rPr>
        <w:t>oikean tiedon päätyminen vääriin käsiin</w:t>
      </w:r>
      <w:r w:rsidRPr="5B6E0DA0">
        <w:rPr>
          <w:sz w:val="32"/>
          <w:szCs w:val="32"/>
        </w:rPr>
        <w:t>:</w:t>
      </w:r>
    </w:p>
    <w:p w14:paraId="53A01D55" w14:textId="40922989" w:rsidR="00C7496A" w:rsidRDefault="00C7496A" w:rsidP="5B6E0DA0">
      <w:pPr>
        <w:spacing w:line="360" w:lineRule="auto"/>
        <w:rPr>
          <w:sz w:val="24"/>
          <w:szCs w:val="24"/>
        </w:rPr>
      </w:pPr>
    </w:p>
    <w:p w14:paraId="6B4FA99D" w14:textId="69E3AE31" w:rsidR="00F23EFE" w:rsidRDefault="0081547E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lastRenderedPageBreak/>
        <w:t xml:space="preserve">Ohjeistuksien löytyminen tukihenkilöstöltä </w:t>
      </w:r>
      <w:r w:rsidR="00226444" w:rsidRPr="5B6E0DA0">
        <w:rPr>
          <w:sz w:val="24"/>
          <w:szCs w:val="24"/>
        </w:rPr>
        <w:t>nopeuttaa päätöksen tekoa kriittisyyden osalt</w:t>
      </w:r>
      <w:r w:rsidR="00D3303A" w:rsidRPr="5B6E0DA0">
        <w:rPr>
          <w:sz w:val="24"/>
          <w:szCs w:val="24"/>
        </w:rPr>
        <w:t>a.</w:t>
      </w:r>
    </w:p>
    <w:p w14:paraId="30FD8519" w14:textId="102C6650" w:rsidR="004241B4" w:rsidRDefault="004241B4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Määritetään</w:t>
      </w:r>
      <w:r w:rsidR="00594757" w:rsidRPr="5B6E0DA0">
        <w:rPr>
          <w:sz w:val="24"/>
          <w:szCs w:val="24"/>
        </w:rPr>
        <w:t>,</w:t>
      </w:r>
      <w:r w:rsidRPr="5B6E0DA0">
        <w:rPr>
          <w:sz w:val="24"/>
          <w:szCs w:val="24"/>
        </w:rPr>
        <w:t xml:space="preserve"> kuinka laajasti prosessi lähtee käyntiin. </w:t>
      </w:r>
    </w:p>
    <w:p w14:paraId="242E8E48" w14:textId="689950F9" w:rsidR="00C7496A" w:rsidRDefault="00226444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MIM-prosessin käynnistäminen</w:t>
      </w:r>
      <w:r w:rsidR="00EE45EF" w:rsidRPr="5B6E0DA0">
        <w:rPr>
          <w:sz w:val="24"/>
          <w:szCs w:val="24"/>
        </w:rPr>
        <w:t>, jos ehdot täyttyvät.</w:t>
      </w:r>
    </w:p>
    <w:p w14:paraId="702559F5" w14:textId="386238E9" w:rsidR="00EE45EF" w:rsidRDefault="00EE45EF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proofErr w:type="spellStart"/>
      <w:r w:rsidRPr="5B6E0DA0">
        <w:rPr>
          <w:sz w:val="24"/>
          <w:szCs w:val="24"/>
        </w:rPr>
        <w:t>DigiTyy</w:t>
      </w:r>
      <w:proofErr w:type="spellEnd"/>
      <w:r w:rsidRPr="5B6E0DA0">
        <w:rPr>
          <w:sz w:val="24"/>
          <w:szCs w:val="24"/>
        </w:rPr>
        <w:t xml:space="preserve">-hanke on toteuttanut MIM-lomakkeen, jonka avulla </w:t>
      </w:r>
      <w:r w:rsidR="003F5B56" w:rsidRPr="5B6E0DA0">
        <w:rPr>
          <w:sz w:val="24"/>
          <w:szCs w:val="24"/>
        </w:rPr>
        <w:t>laajamittaiset häiriöt saadaan käsiteltyä nopeammin.</w:t>
      </w:r>
    </w:p>
    <w:p w14:paraId="1FD73773" w14:textId="16271E39" w:rsidR="003F5B56" w:rsidRDefault="003F5B56" w:rsidP="5B6E0DA0">
      <w:pPr>
        <w:pStyle w:val="Luettelokappale"/>
        <w:numPr>
          <w:ilvl w:val="4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Huomiona että </w:t>
      </w:r>
      <w:r w:rsidR="00EF2620" w:rsidRPr="5B6E0DA0">
        <w:rPr>
          <w:sz w:val="24"/>
          <w:szCs w:val="24"/>
        </w:rPr>
        <w:t>vastuut</w:t>
      </w:r>
      <w:r w:rsidR="00253702" w:rsidRPr="5B6E0DA0">
        <w:rPr>
          <w:sz w:val="24"/>
          <w:szCs w:val="24"/>
        </w:rPr>
        <w:t xml:space="preserve"> ja käytänteet</w:t>
      </w:r>
      <w:r w:rsidR="00EF2620" w:rsidRPr="5B6E0DA0">
        <w:rPr>
          <w:sz w:val="24"/>
          <w:szCs w:val="24"/>
        </w:rPr>
        <w:t xml:space="preserve"> ennalta määritettävä</w:t>
      </w:r>
      <w:r w:rsidR="00253702" w:rsidRPr="5B6E0DA0">
        <w:rPr>
          <w:sz w:val="24"/>
          <w:szCs w:val="24"/>
        </w:rPr>
        <w:t xml:space="preserve"> sekä</w:t>
      </w:r>
      <w:r w:rsidR="00EF2620" w:rsidRPr="5B6E0DA0">
        <w:rPr>
          <w:sz w:val="24"/>
          <w:szCs w:val="24"/>
        </w:rPr>
        <w:t xml:space="preserve"> sovittava </w:t>
      </w:r>
      <w:r w:rsidR="00253702" w:rsidRPr="5B6E0DA0">
        <w:rPr>
          <w:sz w:val="24"/>
          <w:szCs w:val="24"/>
        </w:rPr>
        <w:t>sidosryhmien</w:t>
      </w:r>
      <w:r w:rsidR="00EF2620" w:rsidRPr="5B6E0DA0">
        <w:rPr>
          <w:sz w:val="24"/>
          <w:szCs w:val="24"/>
        </w:rPr>
        <w:t xml:space="preserve"> kanssa.</w:t>
      </w:r>
    </w:p>
    <w:p w14:paraId="05B5DFFD" w14:textId="544BE348" w:rsidR="00C7496A" w:rsidRDefault="00C7496A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Varmista, että organisaatio saa tarpeeksi nopeasti henkilö</w:t>
      </w:r>
      <w:r w:rsidR="00326A61" w:rsidRPr="5B6E0DA0">
        <w:rPr>
          <w:sz w:val="24"/>
          <w:szCs w:val="24"/>
        </w:rPr>
        <w:t>t</w:t>
      </w:r>
      <w:r w:rsidRPr="5B6E0DA0">
        <w:rPr>
          <w:sz w:val="24"/>
          <w:szCs w:val="24"/>
        </w:rPr>
        <w:t xml:space="preserve"> tutkimaan </w:t>
      </w:r>
      <w:r w:rsidR="00F53DF9" w:rsidRPr="5B6E0DA0">
        <w:rPr>
          <w:sz w:val="24"/>
          <w:szCs w:val="24"/>
        </w:rPr>
        <w:t>tietojen oikeellisuutta ja kriittisyy</w:t>
      </w:r>
      <w:r w:rsidR="00CF1C90" w:rsidRPr="5B6E0DA0">
        <w:rPr>
          <w:sz w:val="24"/>
          <w:szCs w:val="24"/>
        </w:rPr>
        <w:t>t</w:t>
      </w:r>
      <w:r w:rsidR="00F53DF9" w:rsidRPr="5B6E0DA0">
        <w:rPr>
          <w:sz w:val="24"/>
          <w:szCs w:val="24"/>
        </w:rPr>
        <w:t>tä</w:t>
      </w:r>
      <w:r w:rsidR="00BB7F74" w:rsidRPr="5B6E0DA0">
        <w:rPr>
          <w:sz w:val="24"/>
          <w:szCs w:val="24"/>
        </w:rPr>
        <w:t>.</w:t>
      </w:r>
      <w:r w:rsidRPr="5B6E0DA0">
        <w:rPr>
          <w:sz w:val="24"/>
          <w:szCs w:val="24"/>
        </w:rPr>
        <w:t xml:space="preserve"> </w:t>
      </w:r>
    </w:p>
    <w:p w14:paraId="31272886" w14:textId="7226285C" w:rsidR="00594757" w:rsidRDefault="00594757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Myös </w:t>
      </w:r>
      <w:r w:rsidR="00E14326" w:rsidRPr="5B6E0DA0">
        <w:rPr>
          <w:sz w:val="24"/>
          <w:szCs w:val="24"/>
        </w:rPr>
        <w:t xml:space="preserve">kriittistä tietojärjestelmistä hyvä tunnistaa toimintamallit, miten erilaisia </w:t>
      </w:r>
      <w:r w:rsidR="00DD3EF2" w:rsidRPr="5B6E0DA0">
        <w:rPr>
          <w:sz w:val="24"/>
          <w:szCs w:val="24"/>
        </w:rPr>
        <w:t>tietojen menetystä</w:t>
      </w:r>
      <w:r w:rsidR="00E14326" w:rsidRPr="5B6E0DA0">
        <w:rPr>
          <w:sz w:val="24"/>
          <w:szCs w:val="24"/>
        </w:rPr>
        <w:t xml:space="preserve"> voidaan tutkia, jolloin valmistelu nopeutuu.</w:t>
      </w:r>
    </w:p>
    <w:p w14:paraId="2C5D82D8" w14:textId="33002DA4" w:rsidR="000B2202" w:rsidRDefault="000B2202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Tietojärjestelmien tietosisältöjen löytyminen tiedonhallintamallissa tukee tätä työtä</w:t>
      </w:r>
      <w:r w:rsidR="00326A61" w:rsidRPr="5B6E0DA0">
        <w:rPr>
          <w:sz w:val="24"/>
          <w:szCs w:val="24"/>
        </w:rPr>
        <w:t>.</w:t>
      </w:r>
    </w:p>
    <w:p w14:paraId="7F7290E7" w14:textId="0C428EF9" w:rsidR="00C32567" w:rsidRDefault="00C32567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Nopea alustava sisäinen tiedottaminen tärkeää. </w:t>
      </w:r>
    </w:p>
    <w:p w14:paraId="000E9854" w14:textId="75D12801" w:rsidR="00D3303A" w:rsidRDefault="00D3303A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Tuen myös </w:t>
      </w:r>
      <w:r w:rsidR="00253702" w:rsidRPr="5B6E0DA0">
        <w:rPr>
          <w:sz w:val="24"/>
          <w:szCs w:val="24"/>
        </w:rPr>
        <w:t xml:space="preserve">hyvä pitää seurantaa </w:t>
      </w:r>
      <w:r w:rsidR="00CF1C90" w:rsidRPr="5B6E0DA0">
        <w:rPr>
          <w:sz w:val="24"/>
          <w:szCs w:val="24"/>
        </w:rPr>
        <w:t xml:space="preserve">virheellisistä/valheellisista </w:t>
      </w:r>
      <w:r w:rsidR="003F6EAB" w:rsidRPr="5B6E0DA0">
        <w:rPr>
          <w:sz w:val="24"/>
          <w:szCs w:val="24"/>
        </w:rPr>
        <w:t>tiedoista, joka tarvittaessa käytettävissä</w:t>
      </w:r>
      <w:r w:rsidR="003000A3" w:rsidRPr="5B6E0DA0">
        <w:rPr>
          <w:sz w:val="24"/>
          <w:szCs w:val="24"/>
        </w:rPr>
        <w:t xml:space="preserve"> organisaation</w:t>
      </w:r>
      <w:r w:rsidR="003F6EAB" w:rsidRPr="5B6E0DA0">
        <w:rPr>
          <w:sz w:val="24"/>
          <w:szCs w:val="24"/>
        </w:rPr>
        <w:t xml:space="preserve"> tietohallinnolla.</w:t>
      </w:r>
    </w:p>
    <w:p w14:paraId="30546552" w14:textId="77777777" w:rsidR="00091D07" w:rsidRDefault="00662206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Sisäinen viestintä todella tärkeää molemmissa tapauksissa. Tä</w:t>
      </w:r>
      <w:r w:rsidR="00091D07" w:rsidRPr="5B6E0DA0">
        <w:rPr>
          <w:sz w:val="24"/>
          <w:szCs w:val="24"/>
        </w:rPr>
        <w:t>ssä huomiot:</w:t>
      </w:r>
    </w:p>
    <w:p w14:paraId="3010F296" w14:textId="77777777" w:rsidR="00091D07" w:rsidRDefault="00091D07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E</w:t>
      </w:r>
      <w:r w:rsidR="00662206" w:rsidRPr="5B6E0DA0">
        <w:rPr>
          <w:sz w:val="24"/>
          <w:szCs w:val="24"/>
        </w:rPr>
        <w:t>stetään huhupuheiden leviäminen</w:t>
      </w:r>
    </w:p>
    <w:p w14:paraId="49591431" w14:textId="305D7332" w:rsidR="00091D07" w:rsidRDefault="00091D07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O</w:t>
      </w:r>
      <w:r w:rsidR="00662206" w:rsidRPr="5B6E0DA0">
        <w:rPr>
          <w:sz w:val="24"/>
          <w:szCs w:val="24"/>
        </w:rPr>
        <w:t>hjeistetaan organisaation henkilöstöä</w:t>
      </w:r>
      <w:r w:rsidRPr="5B6E0DA0">
        <w:rPr>
          <w:sz w:val="24"/>
          <w:szCs w:val="24"/>
        </w:rPr>
        <w:t xml:space="preserve"> toimintaan.</w:t>
      </w:r>
    </w:p>
    <w:p w14:paraId="01FD78A9" w14:textId="7E5C2752" w:rsidR="00091D07" w:rsidRDefault="00091D07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K</w:t>
      </w:r>
      <w:r w:rsidR="00662206" w:rsidRPr="5B6E0DA0">
        <w:rPr>
          <w:sz w:val="24"/>
          <w:szCs w:val="24"/>
        </w:rPr>
        <w:t xml:space="preserve">uka on oikea henkilö vastaamaan kysymyksiin. </w:t>
      </w:r>
    </w:p>
    <w:p w14:paraId="5217024B" w14:textId="28849965" w:rsidR="00662206" w:rsidRDefault="00662206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Myös Some-kanavien vastaava hyvä tuoda esille</w:t>
      </w:r>
      <w:r w:rsidR="00091D07" w:rsidRPr="5B6E0DA0">
        <w:rPr>
          <w:sz w:val="24"/>
          <w:szCs w:val="24"/>
        </w:rPr>
        <w:t xml:space="preserve">. </w:t>
      </w:r>
    </w:p>
    <w:p w14:paraId="097598D0" w14:textId="7F74073A" w:rsidR="006615A4" w:rsidRDefault="006615A4" w:rsidP="5B6E0DA0">
      <w:pPr>
        <w:spacing w:line="360" w:lineRule="auto"/>
        <w:rPr>
          <w:sz w:val="24"/>
          <w:szCs w:val="24"/>
        </w:rPr>
      </w:pPr>
    </w:p>
    <w:p w14:paraId="42EEF285" w14:textId="61F6897B" w:rsidR="00353B29" w:rsidRDefault="00DA7AD8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>Saatiinko riittävä tieto?</w:t>
      </w:r>
    </w:p>
    <w:p w14:paraId="653C2E36" w14:textId="77777777" w:rsidR="00F32538" w:rsidRPr="00F32538" w:rsidRDefault="00F32538" w:rsidP="5B6E0DA0">
      <w:pPr>
        <w:spacing w:line="360" w:lineRule="auto"/>
        <w:rPr>
          <w:sz w:val="24"/>
          <w:szCs w:val="24"/>
        </w:rPr>
      </w:pPr>
    </w:p>
    <w:p w14:paraId="7632072B" w14:textId="77777777" w:rsidR="00D33707" w:rsidRDefault="00DA7AD8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Pystyttiinkö vastaamaan kysymyksiin: </w:t>
      </w:r>
    </w:p>
    <w:p w14:paraId="399486B1" w14:textId="6005F7A5" w:rsidR="007928DF" w:rsidRDefault="00DA7AD8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Onko kyseessä oikea tieto? </w:t>
      </w:r>
    </w:p>
    <w:p w14:paraId="49BFB909" w14:textId="46489CE1" w:rsidR="00D33707" w:rsidRDefault="00D33707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Kuinka laajasta tietoaineistojen laatukriteerien vaarantumisesta on kyse?</w:t>
      </w:r>
    </w:p>
    <w:p w14:paraId="23A11E51" w14:textId="2B0BFA47" w:rsidR="007928DF" w:rsidRDefault="007928DF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Pystyttiinkö kattava tilannekuva tuottamaan?</w:t>
      </w:r>
    </w:p>
    <w:p w14:paraId="0B838687" w14:textId="338398A0" w:rsidR="00D33707" w:rsidRDefault="00675EC7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lastRenderedPageBreak/>
        <w:t>Edellisen kohdan kysymyksiin ei välttämättä saada normaali syötteellä nopeasti vastausta</w:t>
      </w:r>
      <w:r w:rsidR="00FD2C92" w:rsidRPr="5B6E0DA0">
        <w:rPr>
          <w:sz w:val="24"/>
          <w:szCs w:val="24"/>
        </w:rPr>
        <w:t xml:space="preserve">. Tällöin lokien, pääsynseurannan ja järjestelmien läpikäynti korostuu. </w:t>
      </w:r>
      <w:r w:rsidR="007E5296" w:rsidRPr="5B6E0DA0">
        <w:rPr>
          <w:sz w:val="24"/>
          <w:szCs w:val="24"/>
        </w:rPr>
        <w:t xml:space="preserve">Tämä edellyttää nopean reagoinnin ja resurssoinnin varaamista. </w:t>
      </w:r>
    </w:p>
    <w:p w14:paraId="6E58C3FB" w14:textId="07375C65" w:rsidR="00962C15" w:rsidRDefault="007E5296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Voidaan hyödyntää MIM-prosessia tämän toteuttamiseen</w:t>
      </w:r>
    </w:p>
    <w:p w14:paraId="21350646" w14:textId="74BA7435" w:rsidR="00D90B11" w:rsidRDefault="00D90B11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Tietovuodo</w:t>
      </w:r>
      <w:r w:rsidR="006610D4" w:rsidRPr="5B6E0DA0">
        <w:rPr>
          <w:sz w:val="24"/>
          <w:szCs w:val="24"/>
        </w:rPr>
        <w:t>n</w:t>
      </w:r>
      <w:r w:rsidRPr="5B6E0DA0">
        <w:rPr>
          <w:sz w:val="24"/>
          <w:szCs w:val="24"/>
        </w:rPr>
        <w:t xml:space="preserve"> ja tietomurro</w:t>
      </w:r>
      <w:r w:rsidR="006610D4" w:rsidRPr="5B6E0DA0">
        <w:rPr>
          <w:sz w:val="24"/>
          <w:szCs w:val="24"/>
        </w:rPr>
        <w:t>n</w:t>
      </w:r>
      <w:r w:rsidRPr="5B6E0DA0">
        <w:rPr>
          <w:sz w:val="24"/>
          <w:szCs w:val="24"/>
        </w:rPr>
        <w:t xml:space="preserve"> </w:t>
      </w:r>
      <w:r w:rsidR="006610D4" w:rsidRPr="5B6E0DA0">
        <w:rPr>
          <w:sz w:val="24"/>
          <w:szCs w:val="24"/>
        </w:rPr>
        <w:t xml:space="preserve">kohdehenkilöille on ilmoitettava 72h aikana, joten huomio tässä vaiheessa. </w:t>
      </w:r>
    </w:p>
    <w:p w14:paraId="30F67EC5" w14:textId="77777777" w:rsidR="006B61E8" w:rsidRDefault="005F75F3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Varautuminen mahdollisesti medias</w:t>
      </w:r>
      <w:r w:rsidR="006B61E8" w:rsidRPr="5B6E0DA0">
        <w:rPr>
          <w:sz w:val="24"/>
          <w:szCs w:val="24"/>
        </w:rPr>
        <w:t xml:space="preserve">ta todennäköisesti tuleviin </w:t>
      </w:r>
      <w:r w:rsidRPr="5B6E0DA0">
        <w:rPr>
          <w:sz w:val="24"/>
          <w:szCs w:val="24"/>
        </w:rPr>
        <w:t>kysymyksiin.</w:t>
      </w:r>
    </w:p>
    <w:p w14:paraId="7F8C6EA3" w14:textId="515D4D16" w:rsidR="005F75F3" w:rsidRDefault="006B61E8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Valmistautuminen avoimeen julkiseen viestintätiedotteeseen. </w:t>
      </w:r>
      <w:r w:rsidR="005F75F3" w:rsidRPr="5B6E0DA0">
        <w:rPr>
          <w:sz w:val="24"/>
          <w:szCs w:val="24"/>
        </w:rPr>
        <w:t xml:space="preserve"> </w:t>
      </w:r>
    </w:p>
    <w:p w14:paraId="58776A7A" w14:textId="77777777" w:rsidR="00507993" w:rsidRDefault="00507993" w:rsidP="5B6E0DA0">
      <w:pPr>
        <w:spacing w:line="360" w:lineRule="auto"/>
        <w:rPr>
          <w:sz w:val="24"/>
          <w:szCs w:val="24"/>
        </w:rPr>
      </w:pPr>
    </w:p>
    <w:p w14:paraId="4FBCA844" w14:textId="1D25024B" w:rsidR="00507993" w:rsidRDefault="00507993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>Vaatiiko toimenpiteitä?</w:t>
      </w:r>
    </w:p>
    <w:p w14:paraId="0B34F77B" w14:textId="77777777" w:rsidR="00507993" w:rsidRDefault="00507993" w:rsidP="5B6E0DA0">
      <w:pPr>
        <w:spacing w:line="360" w:lineRule="auto"/>
        <w:rPr>
          <w:sz w:val="24"/>
          <w:szCs w:val="24"/>
        </w:rPr>
      </w:pPr>
    </w:p>
    <w:p w14:paraId="46B8048A" w14:textId="493ABE18" w:rsidR="00507993" w:rsidRDefault="00A73CB8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Tarvittavan avun pyytäminen alueen muilta toimijoilta, kyberturvallisuuskeskukselta, viranomaisilta ja toimittajalta.</w:t>
      </w:r>
    </w:p>
    <w:p w14:paraId="2B5779BD" w14:textId="30CA27F9" w:rsidR="00A73CB8" w:rsidRDefault="00A73CB8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Tässä myös etukäteen hyvä varautua, että yhteystiedot ovat organisaatiolla tiedossa ja listattu selkeästi, mistä apua on saatavilla.</w:t>
      </w:r>
    </w:p>
    <w:p w14:paraId="4FB4CA6F" w14:textId="3EEA5771" w:rsidR="00866540" w:rsidRDefault="00866540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Organisaatiossa tunnistettujen oikeiden tietojen </w:t>
      </w:r>
      <w:r w:rsidR="00546428" w:rsidRPr="5B6E0DA0">
        <w:rPr>
          <w:sz w:val="24"/>
          <w:szCs w:val="24"/>
        </w:rPr>
        <w:t xml:space="preserve">vuotamisen tulee aina johtaa riskienhallinnallisiin toimenpiteisiin. </w:t>
      </w:r>
      <w:r w:rsidR="001501E6" w:rsidRPr="5B6E0DA0">
        <w:rPr>
          <w:sz w:val="24"/>
          <w:szCs w:val="24"/>
        </w:rPr>
        <w:t>Pyritään poistamaan aiheutuvat riskit tietojärjestelmien/-</w:t>
      </w:r>
      <w:r w:rsidR="003E11F9" w:rsidRPr="5B6E0DA0">
        <w:rPr>
          <w:sz w:val="24"/>
          <w:szCs w:val="24"/>
        </w:rPr>
        <w:t>aineistojen osalta alasajolla toimenpiteiden ajaksi.</w:t>
      </w:r>
    </w:p>
    <w:p w14:paraId="43755A70" w14:textId="32488CBB" w:rsidR="00E65EA5" w:rsidRDefault="00E65EA5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Korjauksen ollessa mahdollinen tulee organisaation avata työpyyntö, </w:t>
      </w:r>
      <w:proofErr w:type="spellStart"/>
      <w:r w:rsidRPr="5B6E0DA0">
        <w:rPr>
          <w:sz w:val="24"/>
          <w:szCs w:val="24"/>
        </w:rPr>
        <w:t>vastuuttaa</w:t>
      </w:r>
      <w:proofErr w:type="spellEnd"/>
      <w:r w:rsidRPr="5B6E0DA0">
        <w:rPr>
          <w:sz w:val="24"/>
          <w:szCs w:val="24"/>
        </w:rPr>
        <w:t xml:space="preserve"> ja aikatauluttaa tarvittavat toimenpiteet tukeen, asiantuntijoille tai sidosryhmille.  </w:t>
      </w:r>
    </w:p>
    <w:p w14:paraId="41B05F26" w14:textId="77777777" w:rsidR="005311D4" w:rsidRDefault="005311D4" w:rsidP="5B6E0DA0">
      <w:pPr>
        <w:spacing w:line="360" w:lineRule="auto"/>
        <w:rPr>
          <w:sz w:val="24"/>
          <w:szCs w:val="24"/>
        </w:rPr>
      </w:pPr>
    </w:p>
    <w:p w14:paraId="5B525A60" w14:textId="4A05202E" w:rsidR="006B61E8" w:rsidRDefault="005311D4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>Tarvitaanko varajärjestelyjä?</w:t>
      </w:r>
    </w:p>
    <w:p w14:paraId="3AD56124" w14:textId="77777777" w:rsidR="005311D4" w:rsidRPr="005311D4" w:rsidRDefault="005311D4" w:rsidP="5B6E0DA0">
      <w:pPr>
        <w:spacing w:line="360" w:lineRule="auto"/>
        <w:rPr>
          <w:sz w:val="24"/>
          <w:szCs w:val="24"/>
        </w:rPr>
      </w:pPr>
    </w:p>
    <w:p w14:paraId="60D35BF5" w14:textId="2DB17288" w:rsidR="00F32538" w:rsidRDefault="65092C3B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Varajärjestely</w:t>
      </w:r>
      <w:r w:rsidR="007D6A78" w:rsidRPr="5B6E0DA0">
        <w:rPr>
          <w:sz w:val="24"/>
          <w:szCs w:val="24"/>
        </w:rPr>
        <w:t>t</w:t>
      </w:r>
      <w:r w:rsidRPr="5B6E0DA0">
        <w:rPr>
          <w:sz w:val="24"/>
          <w:szCs w:val="24"/>
        </w:rPr>
        <w:t xml:space="preserve"> hyvä olla etukäteen mietittynä</w:t>
      </w:r>
      <w:r w:rsidR="007D6A78" w:rsidRPr="5B6E0DA0">
        <w:rPr>
          <w:sz w:val="24"/>
          <w:szCs w:val="24"/>
        </w:rPr>
        <w:t xml:space="preserve"> kriittisiin järjestelmiin. </w:t>
      </w:r>
    </w:p>
    <w:p w14:paraId="71998962" w14:textId="77777777" w:rsidR="00F32538" w:rsidRDefault="468A3B30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Varajärjestelyjen </w:t>
      </w:r>
      <w:r w:rsidR="65092C3B" w:rsidRPr="5B6E0DA0">
        <w:rPr>
          <w:sz w:val="24"/>
          <w:szCs w:val="24"/>
        </w:rPr>
        <w:t>käyttöönottamiseen liittyvä tiedottaminen</w:t>
      </w:r>
      <w:r w:rsidR="73E65E1B" w:rsidRPr="5B6E0DA0">
        <w:rPr>
          <w:sz w:val="24"/>
          <w:szCs w:val="24"/>
        </w:rPr>
        <w:t xml:space="preserve"> etukäteen mietittynä</w:t>
      </w:r>
      <w:r w:rsidR="65092C3B" w:rsidRPr="5B6E0DA0">
        <w:rPr>
          <w:sz w:val="24"/>
          <w:szCs w:val="24"/>
        </w:rPr>
        <w:t xml:space="preserve">. </w:t>
      </w:r>
    </w:p>
    <w:p w14:paraId="3ED59432" w14:textId="49ED27FE" w:rsidR="003000A3" w:rsidRDefault="00F32538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V</w:t>
      </w:r>
      <w:r w:rsidR="535ACF17" w:rsidRPr="5B6E0DA0">
        <w:rPr>
          <w:sz w:val="24"/>
          <w:szCs w:val="24"/>
        </w:rPr>
        <w:t>arajärjestelyjen käyttöönotto todennäköisesti viivästyttää</w:t>
      </w:r>
      <w:r w:rsidR="0069341B" w:rsidRPr="5B6E0DA0">
        <w:rPr>
          <w:sz w:val="24"/>
          <w:szCs w:val="24"/>
        </w:rPr>
        <w:t xml:space="preserve"> poikkeaman</w:t>
      </w:r>
      <w:r w:rsidR="535ACF17" w:rsidRPr="5B6E0DA0">
        <w:rPr>
          <w:sz w:val="24"/>
          <w:szCs w:val="24"/>
        </w:rPr>
        <w:t xml:space="preserve"> korjaamista</w:t>
      </w:r>
      <w:r w:rsidR="00AC6659" w:rsidRPr="5B6E0DA0">
        <w:rPr>
          <w:sz w:val="24"/>
          <w:szCs w:val="24"/>
        </w:rPr>
        <w:t>, koska samat henkilöt pääsääntöisesti vastuussa sekä korjaustoimenpiteistä ja varajärjestelyjen käyttöönottamisessa.</w:t>
      </w:r>
    </w:p>
    <w:p w14:paraId="5D8438C5" w14:textId="77777777" w:rsidR="003000A3" w:rsidRDefault="003000A3" w:rsidP="5B6E0DA0">
      <w:pPr>
        <w:pStyle w:val="Luettelokappale"/>
        <w:spacing w:line="360" w:lineRule="auto"/>
        <w:ind w:left="1440"/>
        <w:rPr>
          <w:sz w:val="24"/>
          <w:szCs w:val="24"/>
        </w:rPr>
      </w:pPr>
    </w:p>
    <w:p w14:paraId="04EE94F5" w14:textId="77777777" w:rsidR="00E65EA5" w:rsidRDefault="00E65EA5" w:rsidP="5B6E0DA0">
      <w:pPr>
        <w:pStyle w:val="Otsikko3"/>
        <w:spacing w:line="360" w:lineRule="auto"/>
      </w:pPr>
    </w:p>
    <w:p w14:paraId="3D8AD734" w14:textId="77777777" w:rsidR="00E65EA5" w:rsidRDefault="00E65EA5" w:rsidP="5B6E0DA0">
      <w:pPr>
        <w:pStyle w:val="Otsikko3"/>
        <w:spacing w:line="360" w:lineRule="auto"/>
      </w:pPr>
    </w:p>
    <w:p w14:paraId="2A11C40E" w14:textId="4FD51B72" w:rsidR="00353B29" w:rsidRDefault="00102336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 xml:space="preserve">Pystytäänkö </w:t>
      </w:r>
      <w:r w:rsidR="0047382F" w:rsidRPr="5B6E0DA0">
        <w:rPr>
          <w:sz w:val="32"/>
          <w:szCs w:val="32"/>
        </w:rPr>
        <w:t>riskiä pienentämään</w:t>
      </w:r>
      <w:r w:rsidR="535ACF17" w:rsidRPr="5B6E0DA0">
        <w:rPr>
          <w:sz w:val="32"/>
          <w:szCs w:val="32"/>
        </w:rPr>
        <w:t>:</w:t>
      </w:r>
    </w:p>
    <w:p w14:paraId="7BFA2F6D" w14:textId="77777777" w:rsidR="00CE0E8A" w:rsidRPr="00CE0E8A" w:rsidRDefault="00CE0E8A" w:rsidP="5B6E0DA0">
      <w:pPr>
        <w:spacing w:line="360" w:lineRule="auto"/>
        <w:rPr>
          <w:sz w:val="24"/>
          <w:szCs w:val="24"/>
        </w:rPr>
      </w:pPr>
    </w:p>
    <w:p w14:paraId="58DAB33F" w14:textId="77777777" w:rsidR="00CE0E8A" w:rsidRDefault="00AC6659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</w:t>
      </w:r>
      <w:r w:rsidR="00741BFD" w:rsidRPr="5B6E0DA0">
        <w:rPr>
          <w:sz w:val="24"/>
          <w:szCs w:val="24"/>
        </w:rPr>
        <w:t xml:space="preserve">ietohallinnon hyvä olla ajan tasalla tapahtumaketjun kulusta. </w:t>
      </w:r>
    </w:p>
    <w:p w14:paraId="64441B3C" w14:textId="5E42C1BB" w:rsidR="00BD7347" w:rsidRDefault="00BD7347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Tilannekuvan perusteella</w:t>
      </w:r>
      <w:r w:rsidR="00E65EA5" w:rsidRPr="5B6E0DA0">
        <w:rPr>
          <w:sz w:val="24"/>
          <w:szCs w:val="24"/>
        </w:rPr>
        <w:t>,</w:t>
      </w:r>
      <w:r w:rsidRPr="5B6E0DA0">
        <w:rPr>
          <w:sz w:val="24"/>
          <w:szCs w:val="24"/>
        </w:rPr>
        <w:t xml:space="preserve"> asiantuntijoiden</w:t>
      </w:r>
      <w:r w:rsidR="00E65EA5" w:rsidRPr="5B6E0DA0">
        <w:rPr>
          <w:sz w:val="24"/>
          <w:szCs w:val="24"/>
        </w:rPr>
        <w:t xml:space="preserve"> ja tietosuojavastaavan</w:t>
      </w:r>
      <w:r w:rsidRPr="5B6E0DA0">
        <w:rPr>
          <w:sz w:val="24"/>
          <w:szCs w:val="24"/>
        </w:rPr>
        <w:t xml:space="preserve"> avustuksella tehdään päätös riskin pienentämisen mahdollisuuksista.</w:t>
      </w:r>
    </w:p>
    <w:p w14:paraId="5937668E" w14:textId="2560A76E" w:rsidR="00BD7347" w:rsidRDefault="00E65EA5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Tietoaineistojen laatukriteerien vaarantumisesta</w:t>
      </w:r>
      <w:r w:rsidR="00D20593" w:rsidRPr="5B6E0DA0">
        <w:rPr>
          <w:sz w:val="24"/>
          <w:szCs w:val="24"/>
        </w:rPr>
        <w:t xml:space="preserve"> riippuen yleensä keino riskin pienentämiseen löytyy, mutta kustannukset voivat olla valtavat.</w:t>
      </w:r>
    </w:p>
    <w:p w14:paraId="5167848A" w14:textId="50264A4F" w:rsidR="002B077D" w:rsidRDefault="002B077D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Tarvittaessa muutoksenhallinta / hankintaprosessin käynnistäminen.</w:t>
      </w:r>
    </w:p>
    <w:p w14:paraId="0986404B" w14:textId="6531483E" w:rsidR="002B077D" w:rsidRDefault="002052E1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Mahdollinen riski on hyvä kirjata riskirekisteriin tai päivittää riski toteutuneeksi, jos on tunnistettu jo aiemmin.</w:t>
      </w:r>
    </w:p>
    <w:p w14:paraId="6B57C95B" w14:textId="30A34D50" w:rsidR="00880B61" w:rsidRDefault="00880B61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Tarvittaessa prioriteetin miettiminen, jolloin pystytään riskille tehdä tarkempia suunnitelmia </w:t>
      </w:r>
      <w:r w:rsidR="00BA12E9" w:rsidRPr="5B6E0DA0">
        <w:rPr>
          <w:sz w:val="24"/>
          <w:szCs w:val="24"/>
        </w:rPr>
        <w:t>riskienhallinnan yhteydessä.</w:t>
      </w:r>
    </w:p>
    <w:p w14:paraId="1BD49CF3" w14:textId="55BCB79E" w:rsidR="0019352A" w:rsidRDefault="0019352A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Jos riskien poistaminen tai vähentäminen ei ole mahdollista, on ainoa keino ajaa </w:t>
      </w:r>
      <w:r w:rsidR="00C6437D" w:rsidRPr="5B6E0DA0">
        <w:rPr>
          <w:sz w:val="24"/>
          <w:szCs w:val="24"/>
        </w:rPr>
        <w:t>tarvittavat tietojärjestelmät ja tietoaineistot alas.</w:t>
      </w:r>
    </w:p>
    <w:p w14:paraId="55182D74" w14:textId="77777777" w:rsidR="00BA12E9" w:rsidRDefault="00BA12E9" w:rsidP="5B6E0DA0">
      <w:pPr>
        <w:spacing w:line="360" w:lineRule="auto"/>
        <w:rPr>
          <w:sz w:val="24"/>
          <w:szCs w:val="24"/>
        </w:rPr>
      </w:pPr>
    </w:p>
    <w:p w14:paraId="0E4D4071" w14:textId="25EA5BF8" w:rsidR="009553F4" w:rsidRDefault="009553F4" w:rsidP="5B6E0DA0">
      <w:pPr>
        <w:pStyle w:val="Luettelokappale"/>
        <w:spacing w:line="360" w:lineRule="auto"/>
        <w:ind w:left="2968"/>
        <w:rPr>
          <w:sz w:val="24"/>
          <w:szCs w:val="24"/>
        </w:rPr>
      </w:pPr>
    </w:p>
    <w:p w14:paraId="67E10421" w14:textId="25F578A7" w:rsidR="00353B29" w:rsidRDefault="00C6437D" w:rsidP="5B6E0DA0">
      <w:pPr>
        <w:pStyle w:val="Otsikko3"/>
        <w:spacing w:line="360" w:lineRule="auto"/>
        <w:rPr>
          <w:sz w:val="32"/>
          <w:szCs w:val="32"/>
        </w:rPr>
      </w:pPr>
      <w:r w:rsidRPr="5B6E0DA0">
        <w:rPr>
          <w:sz w:val="32"/>
          <w:szCs w:val="32"/>
        </w:rPr>
        <w:t>L</w:t>
      </w:r>
      <w:r w:rsidR="008510D7" w:rsidRPr="5B6E0DA0">
        <w:rPr>
          <w:sz w:val="32"/>
          <w:szCs w:val="32"/>
        </w:rPr>
        <w:t>äpikäynti</w:t>
      </w:r>
      <w:r w:rsidRPr="5B6E0DA0">
        <w:rPr>
          <w:sz w:val="32"/>
          <w:szCs w:val="32"/>
        </w:rPr>
        <w:t xml:space="preserve"> ja toiminnan kehittäminen</w:t>
      </w:r>
      <w:r w:rsidR="086CEF40" w:rsidRPr="5B6E0DA0">
        <w:rPr>
          <w:sz w:val="32"/>
          <w:szCs w:val="32"/>
        </w:rPr>
        <w:t>:</w:t>
      </w:r>
    </w:p>
    <w:p w14:paraId="14AA7EF9" w14:textId="6BD5CAE8" w:rsidR="008510D7" w:rsidRPr="001744ED" w:rsidRDefault="008510D7" w:rsidP="5B6E0DA0">
      <w:pPr>
        <w:spacing w:line="360" w:lineRule="auto"/>
        <w:rPr>
          <w:sz w:val="24"/>
          <w:szCs w:val="24"/>
        </w:rPr>
      </w:pPr>
      <w:r>
        <w:tab/>
      </w:r>
    </w:p>
    <w:p w14:paraId="0AFECDEA" w14:textId="3A48AC0D" w:rsidR="001744ED" w:rsidRDefault="00627C4E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Etukäteen on määritettävä y</w:t>
      </w:r>
      <w:r w:rsidR="0008524C" w:rsidRPr="5B6E0DA0">
        <w:rPr>
          <w:sz w:val="24"/>
          <w:szCs w:val="24"/>
        </w:rPr>
        <w:t xml:space="preserve">hteiset käytännöt organisaation ja </w:t>
      </w:r>
      <w:r w:rsidRPr="5B6E0DA0">
        <w:rPr>
          <w:sz w:val="24"/>
          <w:szCs w:val="24"/>
        </w:rPr>
        <w:t xml:space="preserve">sidosryhmien välillä </w:t>
      </w:r>
      <w:r w:rsidR="00E93118" w:rsidRPr="5B6E0DA0">
        <w:rPr>
          <w:sz w:val="24"/>
          <w:szCs w:val="24"/>
        </w:rPr>
        <w:t>raportointi</w:t>
      </w:r>
      <w:r w:rsidR="00CC567A">
        <w:rPr>
          <w:sz w:val="24"/>
          <w:szCs w:val="24"/>
        </w:rPr>
        <w:t>-</w:t>
      </w:r>
      <w:r w:rsidR="00E93118" w:rsidRPr="5B6E0DA0">
        <w:rPr>
          <w:sz w:val="24"/>
          <w:szCs w:val="24"/>
        </w:rPr>
        <w:t xml:space="preserve"> sekä läpikäyn</w:t>
      </w:r>
      <w:r w:rsidR="00CC567A">
        <w:rPr>
          <w:sz w:val="24"/>
          <w:szCs w:val="24"/>
        </w:rPr>
        <w:t>nin</w:t>
      </w:r>
      <w:r w:rsidR="00E93118" w:rsidRPr="5B6E0DA0">
        <w:rPr>
          <w:sz w:val="24"/>
          <w:szCs w:val="24"/>
        </w:rPr>
        <w:t xml:space="preserve"> käytänteistä.</w:t>
      </w:r>
    </w:p>
    <w:p w14:paraId="38969FFC" w14:textId="0C11A1C6" w:rsidR="00C6200C" w:rsidRDefault="00C6200C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Organisaation hyvä vaatia raportointia digiturvallisuuden poikkeamista, jotta oppiminen ja kehittyminen voi tapahtua.</w:t>
      </w:r>
    </w:p>
    <w:p w14:paraId="3246F657" w14:textId="77777777" w:rsidR="006F1E32" w:rsidRDefault="000511A4" w:rsidP="5B6E0DA0">
      <w:pPr>
        <w:pStyle w:val="Luettelokappale"/>
        <w:numPr>
          <w:ilvl w:val="2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Etukäteen</w:t>
      </w:r>
      <w:r w:rsidR="004D678D" w:rsidRPr="5B6E0DA0">
        <w:rPr>
          <w:sz w:val="24"/>
          <w:szCs w:val="24"/>
        </w:rPr>
        <w:t xml:space="preserve"> hyvä huomioida </w:t>
      </w:r>
      <w:r w:rsidRPr="5B6E0DA0">
        <w:rPr>
          <w:sz w:val="24"/>
          <w:szCs w:val="24"/>
        </w:rPr>
        <w:t xml:space="preserve">poikkeaman laajuuteen liittyvät asiat. </w:t>
      </w:r>
    </w:p>
    <w:p w14:paraId="7E6A2935" w14:textId="77777777" w:rsidR="006F1E32" w:rsidRDefault="000511A4" w:rsidP="5B6E0DA0">
      <w:pPr>
        <w:pStyle w:val="Luettelokappale"/>
        <w:numPr>
          <w:ilvl w:val="3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Pienistä narahduksista ei vielä </w:t>
      </w:r>
      <w:r w:rsidR="002519D4" w:rsidRPr="5B6E0DA0">
        <w:rPr>
          <w:sz w:val="24"/>
          <w:szCs w:val="24"/>
        </w:rPr>
        <w:t>käynnistetä laajoja tutkimuksia vaan voivat olla sähköposti kuittauksia</w:t>
      </w:r>
      <w:r w:rsidR="006F1E32" w:rsidRPr="5B6E0DA0">
        <w:rPr>
          <w:sz w:val="24"/>
          <w:szCs w:val="24"/>
        </w:rPr>
        <w:t xml:space="preserve">. </w:t>
      </w:r>
    </w:p>
    <w:p w14:paraId="3A4EB879" w14:textId="40798A7E" w:rsidR="004D678D" w:rsidRDefault="006F1E32" w:rsidP="5B6E0DA0">
      <w:pPr>
        <w:pStyle w:val="Luettelokappale"/>
        <w:numPr>
          <w:ilvl w:val="3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lastRenderedPageBreak/>
        <w:t>Laajavaikutteisista poikkeamista on hyvä olla kokouskäytänteet ja läpikäynnit sovittuna, jotta muutoksenhallinnan</w:t>
      </w:r>
      <w:r w:rsidR="00C6200C" w:rsidRPr="5B6E0DA0">
        <w:rPr>
          <w:sz w:val="24"/>
          <w:szCs w:val="24"/>
        </w:rPr>
        <w:t xml:space="preserve"> käynnistäminen on helpompaa.</w:t>
      </w:r>
    </w:p>
    <w:p w14:paraId="1774DA87" w14:textId="7D61C2DE" w:rsidR="00DE0FA6" w:rsidRDefault="00DE0FA6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Läpikäynti ja raportointi mahdollistavat toiminnan kehittämisen.</w:t>
      </w:r>
    </w:p>
    <w:p w14:paraId="02A748EA" w14:textId="2AE38B8C" w:rsidR="00DE0FA6" w:rsidRDefault="00DE0FA6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MIM-lomake pohja toimii ohjaavana </w:t>
      </w:r>
      <w:r w:rsidR="001A5D5A" w:rsidRPr="5B6E0DA0">
        <w:rPr>
          <w:sz w:val="24"/>
          <w:szCs w:val="24"/>
        </w:rPr>
        <w:t>dokumenttina yhteenvetoon ja läpikäyntiin.</w:t>
      </w:r>
    </w:p>
    <w:p w14:paraId="74319769" w14:textId="5E23FCFB" w:rsidR="00B7027C" w:rsidRDefault="00B7027C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>Sisäinen tiedottaminen ja läpikäynti organisaatiolle, jotta voidaan siirtyä palautumisvaiheeseen</w:t>
      </w:r>
      <w:r w:rsidR="00C36656" w:rsidRPr="5B6E0DA0">
        <w:rPr>
          <w:sz w:val="24"/>
          <w:szCs w:val="24"/>
        </w:rPr>
        <w:t xml:space="preserve">. </w:t>
      </w:r>
    </w:p>
    <w:p w14:paraId="5760B79D" w14:textId="70A9B130" w:rsidR="00AE3873" w:rsidRDefault="00AE3873" w:rsidP="5B6E0DA0">
      <w:pPr>
        <w:pStyle w:val="Luettelokappale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5B6E0DA0">
        <w:rPr>
          <w:sz w:val="24"/>
          <w:szCs w:val="24"/>
        </w:rPr>
        <w:t xml:space="preserve">Tiedottaminen julkisesti </w:t>
      </w:r>
      <w:r w:rsidR="00DE438D" w:rsidRPr="5B6E0DA0">
        <w:rPr>
          <w:sz w:val="24"/>
          <w:szCs w:val="24"/>
        </w:rPr>
        <w:t>tapahtumaketjun kulusta ja prosessin etenemisestä suotavaa, jotta kehitt</w:t>
      </w:r>
      <w:r w:rsidR="00C8724C" w:rsidRPr="5B6E0DA0">
        <w:rPr>
          <w:sz w:val="24"/>
          <w:szCs w:val="24"/>
        </w:rPr>
        <w:t>ämistä voidaan tehdä myös muualla.</w:t>
      </w:r>
    </w:p>
    <w:p w14:paraId="07EDAC51" w14:textId="1747CCBB" w:rsidR="00906E7F" w:rsidRDefault="00906E7F" w:rsidP="5B6E0DA0">
      <w:pPr>
        <w:spacing w:line="360" w:lineRule="auto"/>
        <w:rPr>
          <w:sz w:val="24"/>
          <w:szCs w:val="24"/>
        </w:rPr>
      </w:pPr>
    </w:p>
    <w:p w14:paraId="1AA7EE4D" w14:textId="77777777" w:rsidR="00F243D0" w:rsidRDefault="00F243D0" w:rsidP="5B6E0DA0">
      <w:pPr>
        <w:spacing w:line="360" w:lineRule="auto"/>
        <w:rPr>
          <w:sz w:val="24"/>
          <w:szCs w:val="24"/>
        </w:rPr>
        <w:sectPr w:rsidR="00F243D0" w:rsidSect="00F243D0">
          <w:headerReference w:type="default" r:id="rId10"/>
          <w:footerReference w:type="default" r:id="rId11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70B7BF4E" w14:textId="77777777" w:rsidR="005606D5" w:rsidRDefault="00D72192" w:rsidP="00D72192">
      <w:pPr>
        <w:pStyle w:val="Otsikko1"/>
      </w:pPr>
      <w:r>
        <w:lastRenderedPageBreak/>
        <w:t xml:space="preserve">Liite 1 </w:t>
      </w:r>
    </w:p>
    <w:p w14:paraId="38DD716F" w14:textId="24E2DF8E" w:rsidR="00D72192" w:rsidRDefault="002226CD" w:rsidP="00D72192">
      <w:pPr>
        <w:pStyle w:val="Otsikko1"/>
      </w:pPr>
      <w:r>
        <w:t xml:space="preserve">Tietomurto tapahtuu, tietosuoja vaarantuu tai </w:t>
      </w:r>
      <w:r w:rsidR="00A61648">
        <w:t>tietovuoto tapahtuu</w:t>
      </w:r>
    </w:p>
    <w:p w14:paraId="4539F06A" w14:textId="77777777" w:rsidR="00D72192" w:rsidRDefault="00D72192" w:rsidP="00906E7F"/>
    <w:p w14:paraId="2B9F166A" w14:textId="64158EC6" w:rsidR="00906E7F" w:rsidRDefault="00A0293C" w:rsidP="00906E7F">
      <w:r>
        <w:rPr>
          <w:noProof/>
        </w:rPr>
        <w:drawing>
          <wp:inline distT="0" distB="0" distL="0" distR="0" wp14:anchorId="2A133E3D" wp14:editId="10FD2F64">
            <wp:extent cx="9972039" cy="3522345"/>
            <wp:effectExtent l="0" t="0" r="0" b="1905"/>
            <wp:docPr id="1" name="Kuva 1" descr="Prosessikaaviossa kuvataan, kuinka toimitaan tietomurron tapahtuessa, tietosuojan vaarantuessa tai tietovuodon tapahtuessa." title="Tietomurto prosessikaa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39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BDA78" w14:textId="3ECD9A32" w:rsidR="00C7496A" w:rsidRPr="00C7496A" w:rsidRDefault="00C7496A" w:rsidP="00F371F2">
      <w:pPr>
        <w:spacing w:after="160" w:line="259" w:lineRule="auto"/>
      </w:pPr>
    </w:p>
    <w:sectPr w:rsidR="00C7496A" w:rsidRPr="00C7496A" w:rsidSect="00F243D0">
      <w:pgSz w:w="16838" w:h="11906" w:orient="landscape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C4F8" w14:textId="77777777" w:rsidR="006055FB" w:rsidRDefault="006055FB" w:rsidP="007679F5">
      <w:r>
        <w:separator/>
      </w:r>
    </w:p>
  </w:endnote>
  <w:endnote w:type="continuationSeparator" w:id="0">
    <w:p w14:paraId="00B6FABA" w14:textId="77777777" w:rsidR="006055FB" w:rsidRDefault="006055FB" w:rsidP="007679F5">
      <w:r>
        <w:continuationSeparator/>
      </w:r>
    </w:p>
  </w:endnote>
  <w:endnote w:type="continuationNotice" w:id="1">
    <w:p w14:paraId="2C613D72" w14:textId="77777777" w:rsidR="006055FB" w:rsidRDefault="0060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A63" w14:textId="050BD6B6" w:rsidR="0092257E" w:rsidRDefault="0096336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96336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8B6B2" wp14:editId="694AEDD7">
              <wp:simplePos x="0" y="0"/>
              <wp:positionH relativeFrom="column">
                <wp:posOffset>11429</wp:posOffset>
              </wp:positionH>
              <wp:positionV relativeFrom="paragraph">
                <wp:posOffset>4804</wp:posOffset>
              </wp:positionV>
              <wp:extent cx="6114553" cy="7951"/>
              <wp:effectExtent l="0" t="0" r="19685" b="3048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370EFAC6">
            <v:line id="Suora yhdysviiva 3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9pt,.4pt" to="482.35pt,1.05pt" w14:anchorId="02433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>
              <v:stroke joinstyle="miter"/>
            </v:line>
          </w:pict>
        </mc:Fallback>
      </mc:AlternateContent>
    </w:r>
    <w:r w:rsidR="006549B2">
      <w:rPr>
        <w:sz w:val="16"/>
        <w:szCs w:val="16"/>
      </w:rPr>
      <w:t xml:space="preserve">Hankeorganisaatio: </w:t>
    </w:r>
    <w:r w:rsidR="006549B2" w:rsidRPr="00C90059">
      <w:rPr>
        <w:b/>
        <w:bCs/>
        <w:sz w:val="16"/>
        <w:szCs w:val="16"/>
      </w:rPr>
      <w:t>Kalajoen Kaupunki</w: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051B5356" w:rsidR="00C647D0" w:rsidRPr="00C647D0" w:rsidRDefault="00C647D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C90059">
      <w:rPr>
        <w:b/>
        <w:bCs/>
        <w:sz w:val="16"/>
        <w:szCs w:val="16"/>
      </w:rPr>
      <w:t>Joki-ICT</w:t>
    </w:r>
    <w:r w:rsidRPr="00C90059">
      <w:rPr>
        <w:b/>
        <w:bCs/>
        <w:sz w:val="16"/>
        <w:szCs w:val="16"/>
      </w:rPr>
      <w:tab/>
      <w:t>Raahe</w:t>
    </w:r>
    <w:r w:rsidRPr="00C90059">
      <w:rPr>
        <w:b/>
        <w:bCs/>
        <w:sz w:val="16"/>
        <w:szCs w:val="16"/>
      </w:rPr>
      <w:tab/>
      <w:t>Pyhäjoki</w:t>
    </w:r>
    <w:r w:rsidRPr="00C90059">
      <w:rPr>
        <w:b/>
        <w:bCs/>
        <w:sz w:val="16"/>
        <w:szCs w:val="16"/>
      </w:rPr>
      <w:tab/>
      <w:t>Siikajoki</w:t>
    </w:r>
    <w:r w:rsidRPr="00C90059">
      <w:rPr>
        <w:b/>
        <w:bCs/>
        <w:sz w:val="16"/>
        <w:szCs w:val="16"/>
      </w:rPr>
      <w:tab/>
      <w:t>Kempele</w:t>
    </w:r>
    <w:r w:rsidR="00C90059" w:rsidRPr="00C90059">
      <w:rPr>
        <w:b/>
        <w:bCs/>
        <w:sz w:val="16"/>
        <w:szCs w:val="16"/>
      </w:rPr>
      <w:t xml:space="preserve">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 xml:space="preserve">Kärsämäki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Muhos</w:t>
    </w:r>
    <w:r w:rsidRPr="00C90059">
      <w:rPr>
        <w:b/>
        <w:bCs/>
        <w:sz w:val="16"/>
        <w:szCs w:val="16"/>
      </w:rPr>
      <w:tab/>
      <w:t>Liminka</w:t>
    </w:r>
    <w:r w:rsidR="00AD754A">
      <w:rPr>
        <w:b/>
        <w:bCs/>
        <w:sz w:val="16"/>
        <w:szCs w:val="16"/>
      </w:rPr>
      <w:t xml:space="preserve"> </w:t>
    </w:r>
    <w:r w:rsidRPr="00C90059">
      <w:rPr>
        <w:b/>
        <w:bCs/>
        <w:sz w:val="16"/>
        <w:szCs w:val="16"/>
      </w:rPr>
      <w:t>Pyhäjärvi</w:t>
    </w:r>
    <w:r w:rsidRPr="00C90059">
      <w:rPr>
        <w:b/>
        <w:bCs/>
        <w:sz w:val="16"/>
        <w:szCs w:val="16"/>
      </w:rPr>
      <w:tab/>
      <w:t>Oulainen</w:t>
    </w:r>
    <w:r w:rsidRPr="00C90059">
      <w:rPr>
        <w:b/>
        <w:bCs/>
        <w:sz w:val="16"/>
        <w:szCs w:val="16"/>
      </w:rPr>
      <w:tab/>
      <w:t>Nivala</w:t>
    </w:r>
    <w:r w:rsidRPr="00C90059">
      <w:rPr>
        <w:b/>
        <w:bCs/>
        <w:sz w:val="16"/>
        <w:szCs w:val="16"/>
      </w:rPr>
      <w:tab/>
      <w:t>Ylivieska</w:t>
    </w:r>
    <w:r w:rsidRPr="00C90059">
      <w:rPr>
        <w:b/>
        <w:bCs/>
        <w:sz w:val="16"/>
        <w:szCs w:val="16"/>
      </w:rPr>
      <w:tab/>
    </w:r>
    <w:r w:rsidR="00C90059" w:rsidRPr="00C90059">
      <w:rPr>
        <w:b/>
        <w:bCs/>
        <w:sz w:val="16"/>
        <w:szCs w:val="16"/>
      </w:rPr>
      <w:t>Kannonkoski</w:t>
    </w:r>
    <w:r w:rsidRPr="00C90059">
      <w:rPr>
        <w:b/>
        <w:bCs/>
        <w:sz w:val="16"/>
        <w:szCs w:val="16"/>
      </w:rPr>
      <w:tab/>
      <w:t xml:space="preserve">Kivijärvi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Koulutuskeskus Brahe Peruspalvelukuntayhtymä Kallio</w:t>
    </w:r>
    <w:r w:rsidR="00AD754A">
      <w:rPr>
        <w:b/>
        <w:bCs/>
        <w:sz w:val="16"/>
        <w:szCs w:val="16"/>
      </w:rPr>
      <w:tab/>
    </w:r>
    <w:r w:rsidR="00AD754A" w:rsidRPr="00C90059">
      <w:rPr>
        <w:b/>
        <w:bCs/>
        <w:sz w:val="16"/>
        <w:szCs w:val="16"/>
      </w:rPr>
      <w:t xml:space="preserve">Perusturvaliikelaitos </w:t>
    </w:r>
    <w:proofErr w:type="spellStart"/>
    <w:r w:rsidR="00AD754A" w:rsidRPr="00C90059">
      <w:rPr>
        <w:b/>
        <w:bCs/>
        <w:sz w:val="16"/>
        <w:szCs w:val="16"/>
      </w:rPr>
      <w:t>Saarikka</w:t>
    </w:r>
    <w:proofErr w:type="spellEnd"/>
    <w:r w:rsidR="00C90059" w:rsidRPr="00C90059">
      <w:rPr>
        <w:b/>
        <w:bCs/>
        <w:sz w:val="16"/>
        <w:szCs w:val="16"/>
      </w:rPr>
      <w:tab/>
      <w:t xml:space="preserve">Jokilaaksojen koulutuskuntayhtymä </w:t>
    </w:r>
    <w:proofErr w:type="spellStart"/>
    <w:r w:rsidR="00C90059" w:rsidRPr="00C90059">
      <w:rPr>
        <w:b/>
        <w:bCs/>
        <w:sz w:val="16"/>
        <w:szCs w:val="16"/>
      </w:rPr>
      <w:t>Jedu</w:t>
    </w:r>
    <w:proofErr w:type="spellEnd"/>
    <w:r w:rsidR="00C90059" w:rsidRPr="00C90059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7532" w14:textId="77777777" w:rsidR="006055FB" w:rsidRDefault="006055FB" w:rsidP="007679F5">
      <w:r>
        <w:separator/>
      </w:r>
    </w:p>
  </w:footnote>
  <w:footnote w:type="continuationSeparator" w:id="0">
    <w:p w14:paraId="3F95B434" w14:textId="77777777" w:rsidR="006055FB" w:rsidRDefault="006055FB" w:rsidP="007679F5">
      <w:r>
        <w:continuationSeparator/>
      </w:r>
    </w:p>
  </w:footnote>
  <w:footnote w:type="continuationNotice" w:id="1">
    <w:p w14:paraId="4285678D" w14:textId="77777777" w:rsidR="006055FB" w:rsidRDefault="0060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742D7B1B" w:rsidR="000300E0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23155A2D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25C5A" w:rsidRPr="00AD31F2">
      <w:rPr>
        <w:sz w:val="24"/>
        <w:szCs w:val="24"/>
      </w:rPr>
      <w:t>DigiTyy</w:t>
    </w:r>
    <w:proofErr w:type="spellEnd"/>
    <w:r w:rsidR="00925C5A" w:rsidRPr="00AD31F2">
      <w:rPr>
        <w:sz w:val="24"/>
        <w:szCs w:val="24"/>
      </w:rPr>
      <w:t xml:space="preserve"> –hanke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00AD0EC2">
      <w:rPr>
        <w:sz w:val="24"/>
        <w:szCs w:val="24"/>
      </w:rPr>
      <w:t>PROSESSI</w:t>
    </w:r>
    <w:r w:rsidR="00116591">
      <w:rPr>
        <w:sz w:val="24"/>
        <w:szCs w:val="24"/>
      </w:rPr>
      <w:t>-OHJE</w:t>
    </w:r>
    <w:r w:rsidR="00AD0EC2">
      <w:rPr>
        <w:sz w:val="24"/>
        <w:szCs w:val="24"/>
      </w:rPr>
      <w:tab/>
    </w:r>
    <w:r w:rsidR="00C57626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00840329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111C57A8" w:rsidR="00840329" w:rsidRPr="00AD31F2" w:rsidRDefault="00885F17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6D6F8B79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70376C">
      <w:rPr>
        <w:sz w:val="24"/>
        <w:szCs w:val="24"/>
      </w:rPr>
      <w:t>1</w:t>
    </w:r>
    <w:r w:rsidR="009778C5">
      <w:rPr>
        <w:sz w:val="24"/>
        <w:szCs w:val="24"/>
      </w:rPr>
      <w:t>4</w:t>
    </w:r>
    <w:r w:rsidR="00C7496A">
      <w:rPr>
        <w:sz w:val="24"/>
        <w:szCs w:val="24"/>
      </w:rPr>
      <w:t>.</w:t>
    </w:r>
    <w:r w:rsidR="00C57626">
      <w:rPr>
        <w:sz w:val="24"/>
        <w:szCs w:val="24"/>
      </w:rPr>
      <w:t>1</w:t>
    </w:r>
    <w:r w:rsidR="009778C5">
      <w:rPr>
        <w:sz w:val="24"/>
        <w:szCs w:val="24"/>
      </w:rPr>
      <w:t>2</w:t>
    </w:r>
    <w:r w:rsidR="00840329" w:rsidRPr="00AD31F2">
      <w:rPr>
        <w:sz w:val="24"/>
        <w:szCs w:val="24"/>
      </w:rPr>
      <w:t>.2022</w:t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3FF134A4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6EF1"/>
    <w:multiLevelType w:val="hybridMultilevel"/>
    <w:tmpl w:val="F0AEED9C"/>
    <w:lvl w:ilvl="0" w:tplc="3050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8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D28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C600A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A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0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F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A2306"/>
    <w:multiLevelType w:val="hybridMultilevel"/>
    <w:tmpl w:val="1A22F564"/>
    <w:lvl w:ilvl="0" w:tplc="B948828C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A622104C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BB897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91649B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5D2950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BDF84C6A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54F8F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00A6916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EB6C25C6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25C0500"/>
    <w:multiLevelType w:val="hybridMultilevel"/>
    <w:tmpl w:val="3EC68952"/>
    <w:lvl w:ilvl="0" w:tplc="768C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00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4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6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21416B74"/>
    <w:multiLevelType w:val="hybridMultilevel"/>
    <w:tmpl w:val="0BB2EC42"/>
    <w:lvl w:ilvl="0" w:tplc="8E3054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A6D04"/>
    <w:multiLevelType w:val="hybridMultilevel"/>
    <w:tmpl w:val="8D22B9B8"/>
    <w:lvl w:ilvl="0" w:tplc="81727CF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35C4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E6BF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0E5F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FCB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3676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C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0CB0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72EB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E5FDE"/>
    <w:multiLevelType w:val="hybridMultilevel"/>
    <w:tmpl w:val="D746517E"/>
    <w:lvl w:ilvl="0" w:tplc="CD06D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07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8799E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FF6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2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2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9C1B"/>
    <w:multiLevelType w:val="hybridMultilevel"/>
    <w:tmpl w:val="98686EF8"/>
    <w:lvl w:ilvl="0" w:tplc="8E305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C27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C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4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8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2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D4E6"/>
    <w:multiLevelType w:val="hybridMultilevel"/>
    <w:tmpl w:val="A9DC0E70"/>
    <w:lvl w:ilvl="0" w:tplc="320C4B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69237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A4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2A9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6645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7825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A4B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3E5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E0E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BABE"/>
    <w:multiLevelType w:val="hybridMultilevel"/>
    <w:tmpl w:val="78B07344"/>
    <w:lvl w:ilvl="0" w:tplc="7B2480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FC60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2EE3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1E7A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501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A1D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E427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62BC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88B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02BC5"/>
    <w:multiLevelType w:val="hybridMultilevel"/>
    <w:tmpl w:val="3D52D7B6"/>
    <w:lvl w:ilvl="0" w:tplc="17EE84A0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9334D02E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EE5CF972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BBA80C0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BDE6BB42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8872085C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54CCD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FB06808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9934D4CA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1F6179B"/>
    <w:multiLevelType w:val="hybridMultilevel"/>
    <w:tmpl w:val="AD681B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6E410F8"/>
    <w:multiLevelType w:val="hybridMultilevel"/>
    <w:tmpl w:val="DA30152C"/>
    <w:lvl w:ilvl="0" w:tplc="9B189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24D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714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6C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0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693058F0"/>
    <w:multiLevelType w:val="hybridMultilevel"/>
    <w:tmpl w:val="C95695AA"/>
    <w:lvl w:ilvl="0" w:tplc="19508046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A44CA8A8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E46467FE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EA821134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44CCD5A2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249A7D34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B5AC284C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648017C0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A86E10CE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 w15:restartNumberingAfterBreak="0">
    <w:nsid w:val="71DCDE15"/>
    <w:multiLevelType w:val="hybridMultilevel"/>
    <w:tmpl w:val="5F641C20"/>
    <w:lvl w:ilvl="0" w:tplc="683AD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46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0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AA53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A4C0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A8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6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82393"/>
    <w:multiLevelType w:val="hybridMultilevel"/>
    <w:tmpl w:val="49E07BB0"/>
    <w:lvl w:ilvl="0" w:tplc="7A74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06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B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173884456">
    <w:abstractNumId w:val="9"/>
  </w:num>
  <w:num w:numId="2" w16cid:durableId="1132289829">
    <w:abstractNumId w:val="7"/>
  </w:num>
  <w:num w:numId="3" w16cid:durableId="1632636994">
    <w:abstractNumId w:val="16"/>
  </w:num>
  <w:num w:numId="4" w16cid:durableId="1955675391">
    <w:abstractNumId w:val="2"/>
  </w:num>
  <w:num w:numId="5" w16cid:durableId="1155300132">
    <w:abstractNumId w:val="11"/>
  </w:num>
  <w:num w:numId="6" w16cid:durableId="1424373764">
    <w:abstractNumId w:val="12"/>
  </w:num>
  <w:num w:numId="7" w16cid:durableId="989216157">
    <w:abstractNumId w:val="0"/>
  </w:num>
  <w:num w:numId="8" w16cid:durableId="1853179078">
    <w:abstractNumId w:val="8"/>
  </w:num>
  <w:num w:numId="9" w16cid:durableId="820460826">
    <w:abstractNumId w:val="14"/>
  </w:num>
  <w:num w:numId="10" w16cid:durableId="1544099669">
    <w:abstractNumId w:val="17"/>
  </w:num>
  <w:num w:numId="11" w16cid:durableId="989865020">
    <w:abstractNumId w:val="18"/>
  </w:num>
  <w:num w:numId="12" w16cid:durableId="1575123250">
    <w:abstractNumId w:val="6"/>
  </w:num>
  <w:num w:numId="13" w16cid:durableId="1021779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9440894">
    <w:abstractNumId w:val="20"/>
  </w:num>
  <w:num w:numId="15" w16cid:durableId="1652980769">
    <w:abstractNumId w:val="1"/>
  </w:num>
  <w:num w:numId="16" w16cid:durableId="1111556440">
    <w:abstractNumId w:val="15"/>
  </w:num>
  <w:num w:numId="17" w16cid:durableId="935945569">
    <w:abstractNumId w:val="10"/>
  </w:num>
  <w:num w:numId="18" w16cid:durableId="2040469782">
    <w:abstractNumId w:val="19"/>
  </w:num>
  <w:num w:numId="19" w16cid:durableId="566572845">
    <w:abstractNumId w:val="3"/>
  </w:num>
  <w:num w:numId="20" w16cid:durableId="1930849815">
    <w:abstractNumId w:val="4"/>
  </w:num>
  <w:num w:numId="21" w16cid:durableId="740638390">
    <w:abstractNumId w:val="5"/>
  </w:num>
  <w:num w:numId="22" w16cid:durableId="509026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4FF3"/>
    <w:rsid w:val="0000621C"/>
    <w:rsid w:val="000175B0"/>
    <w:rsid w:val="000278ED"/>
    <w:rsid w:val="000300E0"/>
    <w:rsid w:val="00032377"/>
    <w:rsid w:val="00033D97"/>
    <w:rsid w:val="00040E0A"/>
    <w:rsid w:val="00042201"/>
    <w:rsid w:val="000511A4"/>
    <w:rsid w:val="0007140B"/>
    <w:rsid w:val="00083726"/>
    <w:rsid w:val="0008524C"/>
    <w:rsid w:val="00091D07"/>
    <w:rsid w:val="00097806"/>
    <w:rsid w:val="000A6715"/>
    <w:rsid w:val="000A6EE2"/>
    <w:rsid w:val="000B2202"/>
    <w:rsid w:val="000B7123"/>
    <w:rsid w:val="000E66E8"/>
    <w:rsid w:val="000F4799"/>
    <w:rsid w:val="00102336"/>
    <w:rsid w:val="001030BF"/>
    <w:rsid w:val="00104E63"/>
    <w:rsid w:val="001062CF"/>
    <w:rsid w:val="00110571"/>
    <w:rsid w:val="0011091F"/>
    <w:rsid w:val="00116591"/>
    <w:rsid w:val="00123C55"/>
    <w:rsid w:val="00136645"/>
    <w:rsid w:val="00140131"/>
    <w:rsid w:val="00142985"/>
    <w:rsid w:val="00146C00"/>
    <w:rsid w:val="001501E6"/>
    <w:rsid w:val="001744ED"/>
    <w:rsid w:val="0018675E"/>
    <w:rsid w:val="0019352A"/>
    <w:rsid w:val="001A3C60"/>
    <w:rsid w:val="001A5D5A"/>
    <w:rsid w:val="001B1107"/>
    <w:rsid w:val="001D0341"/>
    <w:rsid w:val="001D1D8D"/>
    <w:rsid w:val="001E103A"/>
    <w:rsid w:val="001E5D98"/>
    <w:rsid w:val="001F1C1E"/>
    <w:rsid w:val="00203E1A"/>
    <w:rsid w:val="002052E1"/>
    <w:rsid w:val="00215219"/>
    <w:rsid w:val="002226CD"/>
    <w:rsid w:val="00226444"/>
    <w:rsid w:val="00227593"/>
    <w:rsid w:val="00235E3B"/>
    <w:rsid w:val="00240CB2"/>
    <w:rsid w:val="00242480"/>
    <w:rsid w:val="0024697D"/>
    <w:rsid w:val="002519D4"/>
    <w:rsid w:val="00253702"/>
    <w:rsid w:val="00262D5C"/>
    <w:rsid w:val="00275166"/>
    <w:rsid w:val="002869C7"/>
    <w:rsid w:val="00290120"/>
    <w:rsid w:val="00290B11"/>
    <w:rsid w:val="00293FA9"/>
    <w:rsid w:val="00295CEF"/>
    <w:rsid w:val="002A2CE7"/>
    <w:rsid w:val="002A4B82"/>
    <w:rsid w:val="002B077D"/>
    <w:rsid w:val="002B0CAE"/>
    <w:rsid w:val="002B33B7"/>
    <w:rsid w:val="002B6E87"/>
    <w:rsid w:val="002C075F"/>
    <w:rsid w:val="002D1946"/>
    <w:rsid w:val="002E4819"/>
    <w:rsid w:val="002E6D80"/>
    <w:rsid w:val="002F400F"/>
    <w:rsid w:val="003000A3"/>
    <w:rsid w:val="0031159B"/>
    <w:rsid w:val="0032499D"/>
    <w:rsid w:val="00326A61"/>
    <w:rsid w:val="00331117"/>
    <w:rsid w:val="00332CC9"/>
    <w:rsid w:val="0033697F"/>
    <w:rsid w:val="00347E64"/>
    <w:rsid w:val="0035104F"/>
    <w:rsid w:val="00353B29"/>
    <w:rsid w:val="00362EDF"/>
    <w:rsid w:val="00381325"/>
    <w:rsid w:val="00387B1E"/>
    <w:rsid w:val="0039725C"/>
    <w:rsid w:val="003A4511"/>
    <w:rsid w:val="003A61DD"/>
    <w:rsid w:val="003B557C"/>
    <w:rsid w:val="003B6297"/>
    <w:rsid w:val="003C07FB"/>
    <w:rsid w:val="003C2312"/>
    <w:rsid w:val="003C41A4"/>
    <w:rsid w:val="003C6A63"/>
    <w:rsid w:val="003D0B93"/>
    <w:rsid w:val="003E0FB9"/>
    <w:rsid w:val="003E11F9"/>
    <w:rsid w:val="003F00BF"/>
    <w:rsid w:val="003F13D1"/>
    <w:rsid w:val="003F5B56"/>
    <w:rsid w:val="003F6EAB"/>
    <w:rsid w:val="00400180"/>
    <w:rsid w:val="0040655B"/>
    <w:rsid w:val="00422DC0"/>
    <w:rsid w:val="004241B4"/>
    <w:rsid w:val="0042605C"/>
    <w:rsid w:val="004422CD"/>
    <w:rsid w:val="004440BE"/>
    <w:rsid w:val="0044603D"/>
    <w:rsid w:val="004577E7"/>
    <w:rsid w:val="00467D78"/>
    <w:rsid w:val="0047382F"/>
    <w:rsid w:val="0049777E"/>
    <w:rsid w:val="004A5EAF"/>
    <w:rsid w:val="004A70B9"/>
    <w:rsid w:val="004C147B"/>
    <w:rsid w:val="004C7492"/>
    <w:rsid w:val="004D030A"/>
    <w:rsid w:val="004D2CD7"/>
    <w:rsid w:val="004D678D"/>
    <w:rsid w:val="004D7387"/>
    <w:rsid w:val="004E1D70"/>
    <w:rsid w:val="004E5CBD"/>
    <w:rsid w:val="004F5623"/>
    <w:rsid w:val="004F5B25"/>
    <w:rsid w:val="00507993"/>
    <w:rsid w:val="005118D5"/>
    <w:rsid w:val="005164F3"/>
    <w:rsid w:val="00517BE2"/>
    <w:rsid w:val="005271A9"/>
    <w:rsid w:val="005311D4"/>
    <w:rsid w:val="00531EF9"/>
    <w:rsid w:val="00535B46"/>
    <w:rsid w:val="00541C66"/>
    <w:rsid w:val="00546428"/>
    <w:rsid w:val="00550608"/>
    <w:rsid w:val="00552517"/>
    <w:rsid w:val="005606D5"/>
    <w:rsid w:val="00560A81"/>
    <w:rsid w:val="00562AB3"/>
    <w:rsid w:val="005638B7"/>
    <w:rsid w:val="00565BB4"/>
    <w:rsid w:val="005679CD"/>
    <w:rsid w:val="005714DC"/>
    <w:rsid w:val="005719F6"/>
    <w:rsid w:val="005801A9"/>
    <w:rsid w:val="00594757"/>
    <w:rsid w:val="00594B0D"/>
    <w:rsid w:val="005953A5"/>
    <w:rsid w:val="00595D6A"/>
    <w:rsid w:val="005C77E8"/>
    <w:rsid w:val="005E7155"/>
    <w:rsid w:val="005F3A90"/>
    <w:rsid w:val="005F509F"/>
    <w:rsid w:val="005F6EC9"/>
    <w:rsid w:val="005F7518"/>
    <w:rsid w:val="005F75F3"/>
    <w:rsid w:val="00603727"/>
    <w:rsid w:val="0060400A"/>
    <w:rsid w:val="006055FB"/>
    <w:rsid w:val="00620AFD"/>
    <w:rsid w:val="00622286"/>
    <w:rsid w:val="00627C4E"/>
    <w:rsid w:val="006417C3"/>
    <w:rsid w:val="006464F0"/>
    <w:rsid w:val="006520FD"/>
    <w:rsid w:val="00652839"/>
    <w:rsid w:val="006549B2"/>
    <w:rsid w:val="006610D4"/>
    <w:rsid w:val="006615A4"/>
    <w:rsid w:val="00661AEA"/>
    <w:rsid w:val="00662206"/>
    <w:rsid w:val="0067146D"/>
    <w:rsid w:val="00675EC7"/>
    <w:rsid w:val="0068247C"/>
    <w:rsid w:val="00686B23"/>
    <w:rsid w:val="00691B99"/>
    <w:rsid w:val="0069341B"/>
    <w:rsid w:val="006A7BE1"/>
    <w:rsid w:val="006B3702"/>
    <w:rsid w:val="006B61E8"/>
    <w:rsid w:val="006C443C"/>
    <w:rsid w:val="006E06ED"/>
    <w:rsid w:val="006E2698"/>
    <w:rsid w:val="006E6CCC"/>
    <w:rsid w:val="006F1E32"/>
    <w:rsid w:val="0070376C"/>
    <w:rsid w:val="00705328"/>
    <w:rsid w:val="00711E29"/>
    <w:rsid w:val="00726D63"/>
    <w:rsid w:val="00731D74"/>
    <w:rsid w:val="00741BFD"/>
    <w:rsid w:val="007446CB"/>
    <w:rsid w:val="00760978"/>
    <w:rsid w:val="007679F5"/>
    <w:rsid w:val="00774E85"/>
    <w:rsid w:val="0077504C"/>
    <w:rsid w:val="007928DF"/>
    <w:rsid w:val="007A6ED8"/>
    <w:rsid w:val="007C6843"/>
    <w:rsid w:val="007D2FED"/>
    <w:rsid w:val="007D6A78"/>
    <w:rsid w:val="007E5296"/>
    <w:rsid w:val="007F75E0"/>
    <w:rsid w:val="008004B2"/>
    <w:rsid w:val="0080095D"/>
    <w:rsid w:val="0080394B"/>
    <w:rsid w:val="00804EC3"/>
    <w:rsid w:val="0081547E"/>
    <w:rsid w:val="008158CB"/>
    <w:rsid w:val="00824FF8"/>
    <w:rsid w:val="00840329"/>
    <w:rsid w:val="0084460D"/>
    <w:rsid w:val="0085085C"/>
    <w:rsid w:val="008510D7"/>
    <w:rsid w:val="00853A6B"/>
    <w:rsid w:val="00854C24"/>
    <w:rsid w:val="00856330"/>
    <w:rsid w:val="008575FE"/>
    <w:rsid w:val="0086566C"/>
    <w:rsid w:val="00866540"/>
    <w:rsid w:val="00867086"/>
    <w:rsid w:val="00880B61"/>
    <w:rsid w:val="00882148"/>
    <w:rsid w:val="00883F7D"/>
    <w:rsid w:val="00885F17"/>
    <w:rsid w:val="00892F35"/>
    <w:rsid w:val="008A1CBE"/>
    <w:rsid w:val="008A286C"/>
    <w:rsid w:val="008A3C3F"/>
    <w:rsid w:val="008A6BD1"/>
    <w:rsid w:val="008B2922"/>
    <w:rsid w:val="008B709E"/>
    <w:rsid w:val="008C06C1"/>
    <w:rsid w:val="008C14CD"/>
    <w:rsid w:val="008C6262"/>
    <w:rsid w:val="008D56E7"/>
    <w:rsid w:val="008E3782"/>
    <w:rsid w:val="008E6591"/>
    <w:rsid w:val="008F46BA"/>
    <w:rsid w:val="008F5318"/>
    <w:rsid w:val="009020F5"/>
    <w:rsid w:val="00906E7F"/>
    <w:rsid w:val="00910510"/>
    <w:rsid w:val="0091388B"/>
    <w:rsid w:val="0092257E"/>
    <w:rsid w:val="00925C5A"/>
    <w:rsid w:val="009375BC"/>
    <w:rsid w:val="00941C57"/>
    <w:rsid w:val="009472A2"/>
    <w:rsid w:val="009553F4"/>
    <w:rsid w:val="00962C15"/>
    <w:rsid w:val="00963360"/>
    <w:rsid w:val="00971BA9"/>
    <w:rsid w:val="009757B9"/>
    <w:rsid w:val="00976B63"/>
    <w:rsid w:val="009778C5"/>
    <w:rsid w:val="009931CE"/>
    <w:rsid w:val="00996956"/>
    <w:rsid w:val="009A7214"/>
    <w:rsid w:val="009B0643"/>
    <w:rsid w:val="009B7E3F"/>
    <w:rsid w:val="009C3048"/>
    <w:rsid w:val="009D19A6"/>
    <w:rsid w:val="009D40A5"/>
    <w:rsid w:val="009E2EE9"/>
    <w:rsid w:val="009E4193"/>
    <w:rsid w:val="009E4DEA"/>
    <w:rsid w:val="00A0293C"/>
    <w:rsid w:val="00A04C10"/>
    <w:rsid w:val="00A226FD"/>
    <w:rsid w:val="00A265A8"/>
    <w:rsid w:val="00A31AEA"/>
    <w:rsid w:val="00A4227D"/>
    <w:rsid w:val="00A42EF5"/>
    <w:rsid w:val="00A45794"/>
    <w:rsid w:val="00A5351E"/>
    <w:rsid w:val="00A61648"/>
    <w:rsid w:val="00A61CA1"/>
    <w:rsid w:val="00A6214E"/>
    <w:rsid w:val="00A64A45"/>
    <w:rsid w:val="00A655C6"/>
    <w:rsid w:val="00A73CB8"/>
    <w:rsid w:val="00A7532A"/>
    <w:rsid w:val="00A845B7"/>
    <w:rsid w:val="00AB1210"/>
    <w:rsid w:val="00AB29B4"/>
    <w:rsid w:val="00AB6B34"/>
    <w:rsid w:val="00AC53BB"/>
    <w:rsid w:val="00AC6659"/>
    <w:rsid w:val="00AD0EC2"/>
    <w:rsid w:val="00AD2D00"/>
    <w:rsid w:val="00AD31F2"/>
    <w:rsid w:val="00AD6869"/>
    <w:rsid w:val="00AD754A"/>
    <w:rsid w:val="00AE3873"/>
    <w:rsid w:val="00AF0C6C"/>
    <w:rsid w:val="00AF4B3F"/>
    <w:rsid w:val="00AF556C"/>
    <w:rsid w:val="00B1161E"/>
    <w:rsid w:val="00B2582C"/>
    <w:rsid w:val="00B4673E"/>
    <w:rsid w:val="00B52257"/>
    <w:rsid w:val="00B53DD1"/>
    <w:rsid w:val="00B7027C"/>
    <w:rsid w:val="00B7174F"/>
    <w:rsid w:val="00B73CA9"/>
    <w:rsid w:val="00B87DE5"/>
    <w:rsid w:val="00B9734B"/>
    <w:rsid w:val="00BA12E9"/>
    <w:rsid w:val="00BB1B85"/>
    <w:rsid w:val="00BB6E71"/>
    <w:rsid w:val="00BB7F74"/>
    <w:rsid w:val="00BC0207"/>
    <w:rsid w:val="00BC07E8"/>
    <w:rsid w:val="00BD7347"/>
    <w:rsid w:val="00BE1373"/>
    <w:rsid w:val="00BF5F1A"/>
    <w:rsid w:val="00C00F21"/>
    <w:rsid w:val="00C05A65"/>
    <w:rsid w:val="00C07915"/>
    <w:rsid w:val="00C150EE"/>
    <w:rsid w:val="00C220B4"/>
    <w:rsid w:val="00C304D4"/>
    <w:rsid w:val="00C32567"/>
    <w:rsid w:val="00C3408F"/>
    <w:rsid w:val="00C36656"/>
    <w:rsid w:val="00C57626"/>
    <w:rsid w:val="00C6200C"/>
    <w:rsid w:val="00C62671"/>
    <w:rsid w:val="00C6437D"/>
    <w:rsid w:val="00C647D0"/>
    <w:rsid w:val="00C67BF1"/>
    <w:rsid w:val="00C7119C"/>
    <w:rsid w:val="00C71D65"/>
    <w:rsid w:val="00C7496A"/>
    <w:rsid w:val="00C866F4"/>
    <w:rsid w:val="00C8724C"/>
    <w:rsid w:val="00C90059"/>
    <w:rsid w:val="00CA3270"/>
    <w:rsid w:val="00CA7383"/>
    <w:rsid w:val="00CB74D7"/>
    <w:rsid w:val="00CC21FA"/>
    <w:rsid w:val="00CC567A"/>
    <w:rsid w:val="00CD4C9C"/>
    <w:rsid w:val="00CE0E8A"/>
    <w:rsid w:val="00CE1F49"/>
    <w:rsid w:val="00CE34B3"/>
    <w:rsid w:val="00CE6529"/>
    <w:rsid w:val="00CE689D"/>
    <w:rsid w:val="00CF11E3"/>
    <w:rsid w:val="00CF1C90"/>
    <w:rsid w:val="00CF5D39"/>
    <w:rsid w:val="00D03666"/>
    <w:rsid w:val="00D04307"/>
    <w:rsid w:val="00D0481F"/>
    <w:rsid w:val="00D16AFE"/>
    <w:rsid w:val="00D202FC"/>
    <w:rsid w:val="00D20593"/>
    <w:rsid w:val="00D21FBF"/>
    <w:rsid w:val="00D26E77"/>
    <w:rsid w:val="00D3303A"/>
    <w:rsid w:val="00D33707"/>
    <w:rsid w:val="00D40C2A"/>
    <w:rsid w:val="00D66F93"/>
    <w:rsid w:val="00D6775B"/>
    <w:rsid w:val="00D72192"/>
    <w:rsid w:val="00D90B11"/>
    <w:rsid w:val="00D94F05"/>
    <w:rsid w:val="00DA3622"/>
    <w:rsid w:val="00DA58B3"/>
    <w:rsid w:val="00DA7AD8"/>
    <w:rsid w:val="00DC20BB"/>
    <w:rsid w:val="00DC277E"/>
    <w:rsid w:val="00DD3EF2"/>
    <w:rsid w:val="00DE0FA6"/>
    <w:rsid w:val="00DE2E5D"/>
    <w:rsid w:val="00DE438D"/>
    <w:rsid w:val="00DF0208"/>
    <w:rsid w:val="00E00244"/>
    <w:rsid w:val="00E05877"/>
    <w:rsid w:val="00E060CD"/>
    <w:rsid w:val="00E14326"/>
    <w:rsid w:val="00E234D2"/>
    <w:rsid w:val="00E24808"/>
    <w:rsid w:val="00E25624"/>
    <w:rsid w:val="00E35508"/>
    <w:rsid w:val="00E47A02"/>
    <w:rsid w:val="00E552AD"/>
    <w:rsid w:val="00E61D25"/>
    <w:rsid w:val="00E65EA5"/>
    <w:rsid w:val="00E740B5"/>
    <w:rsid w:val="00E93118"/>
    <w:rsid w:val="00EA1CD6"/>
    <w:rsid w:val="00EB064A"/>
    <w:rsid w:val="00EB57BE"/>
    <w:rsid w:val="00EC1342"/>
    <w:rsid w:val="00EC3163"/>
    <w:rsid w:val="00EC5185"/>
    <w:rsid w:val="00EC575F"/>
    <w:rsid w:val="00EC619B"/>
    <w:rsid w:val="00EC708E"/>
    <w:rsid w:val="00EC7669"/>
    <w:rsid w:val="00EC7E7B"/>
    <w:rsid w:val="00EE2216"/>
    <w:rsid w:val="00EE2D04"/>
    <w:rsid w:val="00EE45EF"/>
    <w:rsid w:val="00EF2620"/>
    <w:rsid w:val="00F00C43"/>
    <w:rsid w:val="00F0457B"/>
    <w:rsid w:val="00F12009"/>
    <w:rsid w:val="00F20C76"/>
    <w:rsid w:val="00F23021"/>
    <w:rsid w:val="00F23EFE"/>
    <w:rsid w:val="00F243D0"/>
    <w:rsid w:val="00F304F3"/>
    <w:rsid w:val="00F32538"/>
    <w:rsid w:val="00F34F45"/>
    <w:rsid w:val="00F371D3"/>
    <w:rsid w:val="00F371F2"/>
    <w:rsid w:val="00F51FAA"/>
    <w:rsid w:val="00F53DF9"/>
    <w:rsid w:val="00F66CD1"/>
    <w:rsid w:val="00F74672"/>
    <w:rsid w:val="00F96673"/>
    <w:rsid w:val="00FA14A9"/>
    <w:rsid w:val="00FA1C64"/>
    <w:rsid w:val="00FB1F13"/>
    <w:rsid w:val="00FB33E7"/>
    <w:rsid w:val="00FC04DD"/>
    <w:rsid w:val="00FC2801"/>
    <w:rsid w:val="00FC358A"/>
    <w:rsid w:val="00FD2C92"/>
    <w:rsid w:val="00FE3916"/>
    <w:rsid w:val="01FD0763"/>
    <w:rsid w:val="03008406"/>
    <w:rsid w:val="052264C0"/>
    <w:rsid w:val="086CEF40"/>
    <w:rsid w:val="0B1A9D35"/>
    <w:rsid w:val="0E7DE5B9"/>
    <w:rsid w:val="11537846"/>
    <w:rsid w:val="11C50D4F"/>
    <w:rsid w:val="11C56D23"/>
    <w:rsid w:val="12D6204A"/>
    <w:rsid w:val="12F2C1D8"/>
    <w:rsid w:val="13E08028"/>
    <w:rsid w:val="1963EC3F"/>
    <w:rsid w:val="196B3DDA"/>
    <w:rsid w:val="20AB7001"/>
    <w:rsid w:val="20DB370B"/>
    <w:rsid w:val="213A0AA2"/>
    <w:rsid w:val="2717A7C9"/>
    <w:rsid w:val="27B4C4B5"/>
    <w:rsid w:val="27CD04D1"/>
    <w:rsid w:val="2E3C4655"/>
    <w:rsid w:val="2FBEEE59"/>
    <w:rsid w:val="2FD816B6"/>
    <w:rsid w:val="30E6AE0E"/>
    <w:rsid w:val="3440553D"/>
    <w:rsid w:val="34AB87D9"/>
    <w:rsid w:val="3735B919"/>
    <w:rsid w:val="38BDC331"/>
    <w:rsid w:val="39059EFA"/>
    <w:rsid w:val="3953E732"/>
    <w:rsid w:val="39C626F9"/>
    <w:rsid w:val="3A599392"/>
    <w:rsid w:val="3B05A51C"/>
    <w:rsid w:val="3CC9BECE"/>
    <w:rsid w:val="4041C2F8"/>
    <w:rsid w:val="40DC9B5F"/>
    <w:rsid w:val="412F702F"/>
    <w:rsid w:val="42955C60"/>
    <w:rsid w:val="42E2EDC0"/>
    <w:rsid w:val="430CB2E5"/>
    <w:rsid w:val="4327E3A1"/>
    <w:rsid w:val="440075D8"/>
    <w:rsid w:val="468A3B30"/>
    <w:rsid w:val="4690387C"/>
    <w:rsid w:val="4949895E"/>
    <w:rsid w:val="4983E1EF"/>
    <w:rsid w:val="49A1CFA9"/>
    <w:rsid w:val="49BEB895"/>
    <w:rsid w:val="4A2CE58C"/>
    <w:rsid w:val="4AC23538"/>
    <w:rsid w:val="4FAF19BC"/>
    <w:rsid w:val="502EBCC2"/>
    <w:rsid w:val="5034931A"/>
    <w:rsid w:val="50B3E716"/>
    <w:rsid w:val="535ACF17"/>
    <w:rsid w:val="541E8728"/>
    <w:rsid w:val="544BF5DA"/>
    <w:rsid w:val="57E067D6"/>
    <w:rsid w:val="5ACAFB71"/>
    <w:rsid w:val="5B6E0DA0"/>
    <w:rsid w:val="5D156E7A"/>
    <w:rsid w:val="5DAE1C1F"/>
    <w:rsid w:val="6014077E"/>
    <w:rsid w:val="6076A11D"/>
    <w:rsid w:val="61BF1A78"/>
    <w:rsid w:val="61CA552C"/>
    <w:rsid w:val="635AEAD9"/>
    <w:rsid w:val="65092C3B"/>
    <w:rsid w:val="65B752F6"/>
    <w:rsid w:val="66687603"/>
    <w:rsid w:val="67B4D910"/>
    <w:rsid w:val="68DD0A4B"/>
    <w:rsid w:val="6A81B1B5"/>
    <w:rsid w:val="6B4CD461"/>
    <w:rsid w:val="6B9F3F28"/>
    <w:rsid w:val="6C88E1AB"/>
    <w:rsid w:val="6F8EEC10"/>
    <w:rsid w:val="6FE22A51"/>
    <w:rsid w:val="701E8EA7"/>
    <w:rsid w:val="71E8667C"/>
    <w:rsid w:val="71F04E2D"/>
    <w:rsid w:val="7286EBC9"/>
    <w:rsid w:val="7335975D"/>
    <w:rsid w:val="738436DD"/>
    <w:rsid w:val="73E65E1B"/>
    <w:rsid w:val="755AAFCB"/>
    <w:rsid w:val="761DB0B8"/>
    <w:rsid w:val="7833A996"/>
    <w:rsid w:val="783E7FA3"/>
    <w:rsid w:val="784B20A7"/>
    <w:rsid w:val="786F1F68"/>
    <w:rsid w:val="78BEBFCD"/>
    <w:rsid w:val="7B973ACF"/>
    <w:rsid w:val="7BF8B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6BB485CD-450D-40A0-B628-08B9BCE0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4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ali"/>
    <w:rsid w:val="004A5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5EAF"/>
  </w:style>
  <w:style w:type="character" w:customStyle="1" w:styleId="eop">
    <w:name w:val="eop"/>
    <w:basedOn w:val="Kappaleenoletusfontti"/>
    <w:rsid w:val="004A5EAF"/>
  </w:style>
  <w:style w:type="character" w:customStyle="1" w:styleId="spellingerror">
    <w:name w:val="spellingerror"/>
    <w:basedOn w:val="Kappaleenoletusfontti"/>
    <w:rsid w:val="004A5EAF"/>
  </w:style>
  <w:style w:type="character" w:styleId="Hyperlinkki">
    <w:name w:val="Hyperlink"/>
    <w:basedOn w:val="Kappaleenoletusfontti"/>
    <w:uiPriority w:val="99"/>
    <w:unhideWhenUsed/>
    <w:rsid w:val="00560A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A81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C749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B0BA4-7A74-43BB-AB71-842CFF964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1010</Words>
  <Characters>8181</Characters>
  <Application>Microsoft Office Word</Application>
  <DocSecurity>0</DocSecurity>
  <Lines>68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332</cp:revision>
  <cp:lastPrinted>2022-09-08T20:36:00Z</cp:lastPrinted>
  <dcterms:created xsi:type="dcterms:W3CDTF">2022-09-14T21:59:00Z</dcterms:created>
  <dcterms:modified xsi:type="dcterms:W3CDTF">2025-03-17T07:20:00Z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